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A37853" w:rsidP="00A37853" w:rsidRDefault="00A37853" w14:paraId="5105E1A4" w14:textId="77777777">
      <w:pPr>
        <w:pStyle w:val="01Headline"/>
        <w:rPr>
          <w:rFonts w:ascii="Calibri Light" w:hAnsi="Calibri Light"/>
          <w:b w:val="0"/>
        </w:rPr>
      </w:pPr>
    </w:p>
    <w:p w:rsidR="00A37853" w:rsidP="00A37853" w:rsidRDefault="00A37853" w14:paraId="69AE386D" w14:textId="77777777">
      <w:pPr>
        <w:pStyle w:val="01Headline"/>
        <w:rPr>
          <w:rFonts w:ascii="Calibri Light" w:hAnsi="Calibri Light"/>
          <w:b w:val="0"/>
        </w:rPr>
      </w:pPr>
    </w:p>
    <w:p w:rsidR="00657D3B" w:rsidP="00A37853" w:rsidRDefault="00A37853" w14:paraId="02C3A958" w14:textId="77777777">
      <w:pPr>
        <w:pStyle w:val="01Headline"/>
      </w:pPr>
      <w:r>
        <w:rPr>
          <w:rFonts w:ascii="Calibri Light" w:hAnsi="Calibri Light"/>
          <w:b w:val="0"/>
        </w:rPr>
        <w:t xml:space="preserve">Service </w:t>
      </w:r>
      <w:r w:rsidRPr="00901EA3">
        <w:rPr>
          <w:rFonts w:ascii="Calibri Light" w:hAnsi="Calibri Light"/>
          <w:b w:val="0"/>
        </w:rPr>
        <w:t>agreement</w:t>
      </w:r>
      <w:r>
        <w:br/>
      </w:r>
      <w:r w:rsidR="00657D3B">
        <w:t xml:space="preserve">Exhibition set-up for </w:t>
      </w:r>
    </w:p>
    <w:p w:rsidRPr="000A0EB0" w:rsidR="00A37853" w:rsidP="00A37853" w:rsidRDefault="00657D3B" w14:paraId="5BB7A45C" w14:textId="470415C3">
      <w:pPr>
        <w:pStyle w:val="01Headline"/>
      </w:pPr>
      <w:r>
        <w:t>The Business Booster 2024</w:t>
      </w:r>
    </w:p>
    <w:p w:rsidR="00A37853" w:rsidP="00A37853" w:rsidRDefault="00A37853" w14:paraId="2F293371" w14:textId="77777777">
      <w:pPr>
        <w:pStyle w:val="02Subtitle"/>
        <w:tabs>
          <w:tab w:val="left" w:pos="1857"/>
        </w:tabs>
      </w:pPr>
      <w:r>
        <w:tab/>
      </w:r>
    </w:p>
    <w:p w:rsidR="00A37853" w:rsidP="00A37853" w:rsidRDefault="00A37853" w14:paraId="5AA73D9B" w14:textId="77777777">
      <w:pPr>
        <w:spacing w:line="240" w:lineRule="auto"/>
        <w:rPr>
          <w:rFonts w:ascii="Calibri" w:hAnsi="Calibri" w:cs="Arial"/>
          <w:b/>
          <w:color w:val="000000"/>
          <w:sz w:val="34"/>
          <w:szCs w:val="40"/>
        </w:rPr>
      </w:pPr>
      <w:r>
        <w:br w:type="page"/>
      </w:r>
    </w:p>
    <w:p w:rsidRPr="00A47843" w:rsidR="00A37853" w:rsidP="00A37853" w:rsidRDefault="00A37853" w14:paraId="243D7E47" w14:textId="77777777">
      <w:pPr>
        <w:jc w:val="center"/>
        <w:rPr>
          <w:rFonts w:cs="Calibri Light"/>
          <w:b/>
        </w:rPr>
      </w:pPr>
      <w:r w:rsidRPr="00A47843">
        <w:rPr>
          <w:rFonts w:cs="Calibri Light"/>
          <w:b/>
        </w:rPr>
        <w:t>This service agreement (“Agreement”) is made between:</w:t>
      </w:r>
    </w:p>
    <w:p w:rsidRPr="00A47843" w:rsidR="00A37853" w:rsidP="00A37853" w:rsidRDefault="00A37853" w14:paraId="66221DF1" w14:textId="77777777">
      <w:pPr>
        <w:jc w:val="both"/>
        <w:rPr>
          <w:rFonts w:cs="Calibri Light"/>
        </w:rPr>
      </w:pPr>
    </w:p>
    <w:p w:rsidRPr="00A47843" w:rsidR="00A37853" w:rsidP="00A37853" w:rsidRDefault="00A37853" w14:paraId="45E39C13" w14:textId="77777777">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r>
      <w:r w:rsidRPr="00A47843">
        <w:rPr>
          <w:rFonts w:ascii="Calibri Light" w:hAnsi="Calibri Light" w:cs="Calibri Light"/>
          <w:lang w:val="en-US"/>
        </w:rP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rsidRPr="00A47843" w:rsidR="00A37853" w:rsidP="00A37853" w:rsidRDefault="00A37853" w14:paraId="47E76E40" w14:textId="77777777">
      <w:pPr>
        <w:pStyle w:val="ListParagraph"/>
        <w:spacing w:after="0"/>
        <w:ind w:left="340"/>
        <w:jc w:val="both"/>
        <w:rPr>
          <w:rFonts w:ascii="Calibri Light" w:hAnsi="Calibri Light" w:cs="Calibri Light"/>
          <w:lang w:val="en-US"/>
        </w:rPr>
      </w:pPr>
    </w:p>
    <w:p w:rsidRPr="00A47843" w:rsidR="00A37853" w:rsidP="00A37853" w:rsidRDefault="00A37853" w14:paraId="147D75EE" w14:textId="77777777">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rsidRPr="00A47843" w:rsidR="00A37853" w:rsidP="00A37853" w:rsidRDefault="00A37853" w14:paraId="2C21D56C" w14:textId="77777777">
      <w:pPr>
        <w:pStyle w:val="ListParagraph"/>
        <w:spacing w:after="0"/>
        <w:jc w:val="both"/>
        <w:rPr>
          <w:rFonts w:ascii="Calibri Light" w:hAnsi="Calibri Light" w:cs="Calibri Light"/>
          <w:lang w:val="en-US"/>
        </w:rPr>
      </w:pPr>
    </w:p>
    <w:p w:rsidRPr="00A47843" w:rsidR="00A37853" w:rsidP="00A37853" w:rsidRDefault="00A37853" w14:paraId="29055F49" w14:textId="77777777">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rsidRPr="00A47843" w:rsidR="00A37853" w:rsidP="00A37853" w:rsidRDefault="00A37853" w14:paraId="4E253F32" w14:textId="77777777">
      <w:pPr>
        <w:rPr>
          <w:rFonts w:cs="Calibri Light"/>
        </w:rPr>
      </w:pPr>
    </w:p>
    <w:p w:rsidRPr="00A47843" w:rsidR="00A37853" w:rsidP="00A37853" w:rsidRDefault="00A37853" w14:paraId="05F64C8A" w14:textId="77777777">
      <w:pPr>
        <w:jc w:val="center"/>
        <w:rPr>
          <w:rFonts w:cs="Calibri Light"/>
          <w:b/>
        </w:rPr>
      </w:pPr>
    </w:p>
    <w:p w:rsidRPr="00A47843" w:rsidR="00A37853" w:rsidP="00A37853" w:rsidRDefault="00A37853" w14:paraId="54E308C6" w14:textId="77777777">
      <w:pPr>
        <w:jc w:val="center"/>
        <w:rPr>
          <w:rFonts w:cs="Calibri Light"/>
          <w:b/>
        </w:rPr>
      </w:pPr>
      <w:r w:rsidRPr="00A47843">
        <w:rPr>
          <w:rFonts w:cs="Calibri Light"/>
          <w:b/>
        </w:rPr>
        <w:t>WHY DO WE ENTER INTO THIS AGREEMENT WITH YOU?</w:t>
      </w:r>
    </w:p>
    <w:p w:rsidRPr="00A47843" w:rsidR="00A37853" w:rsidP="00A37853" w:rsidRDefault="00A37853" w14:paraId="24D46813" w14:textId="77777777">
      <w:pPr>
        <w:pStyle w:val="ListParagraph"/>
        <w:spacing w:after="0"/>
        <w:ind w:left="360"/>
        <w:jc w:val="both"/>
        <w:rPr>
          <w:rFonts w:ascii="Calibri Light" w:hAnsi="Calibri Light" w:cs="Calibri Light"/>
          <w:lang w:val="en-US"/>
        </w:rPr>
      </w:pPr>
    </w:p>
    <w:p w:rsidR="00A37853" w:rsidP="00A37853" w:rsidRDefault="00A37853" w14:paraId="03A97A12"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rsidRPr="00A47843" w:rsidR="00A37853" w:rsidP="00A37853" w:rsidRDefault="00A37853" w14:paraId="17BCBDDD" w14:textId="3A9EF322">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rsidRPr="00A47843" w:rsidR="00A37853" w:rsidP="00A37853" w:rsidRDefault="00A37853" w14:paraId="3ECC790A"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rsidRPr="00A47843" w:rsidR="00A37853" w:rsidP="00A37853" w:rsidRDefault="00A37853" w14:paraId="454C3F7C"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rsidRPr="00A47843" w:rsidR="00A37853" w:rsidP="00A37853" w:rsidRDefault="00A37853" w14:paraId="192C637F" w14:textId="77777777">
      <w:pPr>
        <w:jc w:val="center"/>
        <w:rPr>
          <w:rFonts w:cs="Calibri Light"/>
          <w:b/>
        </w:rPr>
      </w:pPr>
    </w:p>
    <w:p w:rsidRPr="00A47843" w:rsidR="00A37853" w:rsidP="00A37853" w:rsidRDefault="00A37853" w14:paraId="56F1C4BE" w14:textId="77777777">
      <w:pPr>
        <w:jc w:val="center"/>
        <w:rPr>
          <w:rFonts w:cs="Calibri Light"/>
          <w:b/>
        </w:rPr>
      </w:pPr>
    </w:p>
    <w:p w:rsidRPr="00A47843" w:rsidR="00A37853" w:rsidP="00A37853" w:rsidRDefault="00A37853" w14:paraId="1415A36A" w14:textId="77777777">
      <w:pPr>
        <w:jc w:val="center"/>
        <w:rPr>
          <w:rFonts w:cs="Calibri Light"/>
          <w:b/>
        </w:rPr>
      </w:pPr>
      <w:r w:rsidRPr="00A47843">
        <w:rPr>
          <w:rFonts w:cs="Calibri Light"/>
          <w:b/>
        </w:rPr>
        <w:t>WHAT HAVE WE AGREED?</w:t>
      </w:r>
    </w:p>
    <w:p w:rsidRPr="00A47843" w:rsidR="00A37853" w:rsidP="00A37853" w:rsidRDefault="00A37853" w14:paraId="1D2ACCB0" w14:textId="77777777">
      <w:pPr>
        <w:jc w:val="both"/>
        <w:rPr>
          <w:rFonts w:cs="Calibri Light"/>
        </w:rPr>
      </w:pPr>
    </w:p>
    <w:p w:rsidR="00A37853" w:rsidP="00A37853" w:rsidRDefault="00A37853" w14:paraId="0DFB31BD" w14:textId="77777777">
      <w:pPr>
        <w:rPr>
          <w:rFonts w:cs="Calibri Light"/>
          <w:b/>
        </w:rPr>
      </w:pPr>
      <w:r w:rsidRPr="00A47843">
        <w:rPr>
          <w:rFonts w:cs="Calibri Light"/>
          <w:b/>
        </w:rPr>
        <w:t>Article 1</w:t>
      </w:r>
      <w:r>
        <w:rPr>
          <w:rFonts w:cs="Calibri Light"/>
          <w:b/>
        </w:rPr>
        <w:t xml:space="preserve">  -  Structure of the Agreement</w:t>
      </w:r>
    </w:p>
    <w:p w:rsidR="00A37853" w:rsidP="00A37853" w:rsidRDefault="00A37853" w14:paraId="78AFE32B" w14:textId="77777777">
      <w:pPr>
        <w:rPr>
          <w:rFonts w:cs="Calibri Light"/>
          <w:b/>
        </w:rPr>
      </w:pPr>
    </w:p>
    <w:p w:rsidR="00A37853" w:rsidP="00A37853" w:rsidRDefault="00A37853" w14:paraId="0EAADBB7"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rsidR="00A37853" w:rsidP="00A37853" w:rsidRDefault="00A37853" w14:paraId="4BBBAEF5"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rsidR="00A37853" w:rsidP="00A37853" w:rsidRDefault="00A37853" w14:paraId="7A33BEAC"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rsidR="00A37853" w:rsidP="00A37853" w:rsidRDefault="00A37853" w14:paraId="2E26CC3D"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rsidRPr="00A27DF7" w:rsidR="00A37853" w:rsidP="00A37853" w:rsidRDefault="00A37853" w14:paraId="21760E76" w14:textId="77777777">
      <w:pPr>
        <w:pStyle w:val="ListParagraph"/>
        <w:spacing w:after="0"/>
        <w:jc w:val="both"/>
        <w:rPr>
          <w:rFonts w:ascii="Calibri Light" w:hAnsi="Calibri Light" w:cs="Calibri Light"/>
          <w:lang w:val="en-US"/>
        </w:rPr>
      </w:pPr>
    </w:p>
    <w:p w:rsidRPr="00677E68" w:rsidR="00A37853" w:rsidP="00A37853" w:rsidRDefault="00A37853" w14:paraId="49159796" w14:textId="77777777">
      <w:pPr>
        <w:rPr>
          <w:rFonts w:cs="Calibri Light"/>
          <w:b/>
        </w:rPr>
      </w:pPr>
    </w:p>
    <w:p w:rsidR="00A37853" w:rsidP="00A37853" w:rsidRDefault="00A37853" w14:paraId="5C6543B6" w14:textId="77777777">
      <w:pPr>
        <w:rPr>
          <w:rFonts w:cs="Calibri Light"/>
          <w:b/>
        </w:rPr>
      </w:pPr>
    </w:p>
    <w:p w:rsidRPr="00A47843" w:rsidR="00A37853" w:rsidP="00A37853" w:rsidRDefault="00A37853" w14:paraId="33E37E60" w14:textId="77777777">
      <w:pPr>
        <w:rPr>
          <w:rFonts w:cs="Calibri Light"/>
          <w:b/>
        </w:rPr>
      </w:pPr>
      <w:r>
        <w:rPr>
          <w:rFonts w:cs="Calibri Light"/>
          <w:b/>
        </w:rPr>
        <w:t xml:space="preserve">Article 2 - </w:t>
      </w:r>
      <w:r w:rsidRPr="00A47843">
        <w:rPr>
          <w:rFonts w:cs="Calibri Light"/>
          <w:b/>
        </w:rPr>
        <w:t>Performance of the Services, subcontracting</w:t>
      </w:r>
    </w:p>
    <w:p w:rsidRPr="00A47843" w:rsidR="00A37853" w:rsidP="00A37853" w:rsidRDefault="00A37853" w14:paraId="3973F9E0" w14:textId="77777777">
      <w:pPr>
        <w:jc w:val="both"/>
        <w:rPr>
          <w:rFonts w:cs="Calibri Light"/>
        </w:rPr>
      </w:pPr>
    </w:p>
    <w:p w:rsidRPr="00017A80" w:rsidR="00A37853" w:rsidP="00A37853" w:rsidRDefault="00A37853" w14:paraId="3145C76A" w14:textId="77777777">
      <w:pPr>
        <w:ind w:left="720" w:hanging="720"/>
        <w:jc w:val="both"/>
        <w:rPr>
          <w:rFonts w:cs="Calibri Light"/>
        </w:rPr>
      </w:pPr>
      <w:r>
        <w:rPr>
          <w:rFonts w:cs="Calibri Light"/>
        </w:rPr>
        <w:t>2.1.</w:t>
      </w:r>
      <w:r>
        <w:rPr>
          <w:rFonts w:cs="Calibri Light"/>
        </w:rPr>
        <w:tab/>
      </w:r>
      <w:bookmarkStart w:name="_Ref508974613" w:id="0"/>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rsidRPr="00A47843" w:rsidR="00A37853" w:rsidP="00A37853" w:rsidRDefault="00A37853" w14:paraId="5CFFFA75" w14:textId="77777777">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Pr="00A47843" w:rsidR="00A37853" w:rsidTr="00796673" w14:paraId="30000577" w14:textId="77777777">
        <w:tc>
          <w:tcPr>
            <w:tcW w:w="3969"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6338493F" w14:textId="77777777">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015EE190" w14:textId="77777777">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Pr="00A47843" w:rsidR="00A37853" w:rsidTr="00796673" w14:paraId="53D13185" w14:textId="77777777">
        <w:tc>
          <w:tcPr>
            <w:tcW w:w="3969" w:type="dxa"/>
            <w:tcBorders>
              <w:top w:val="single" w:color="auto" w:sz="12" w:space="0"/>
            </w:tcBorders>
          </w:tcPr>
          <w:p w:rsidRPr="00A47843" w:rsidR="00A37853" w:rsidP="00796673" w:rsidRDefault="00A37853" w14:paraId="0BDE69E5"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color="auto" w:sz="12" w:space="0"/>
            </w:tcBorders>
          </w:tcPr>
          <w:p w:rsidRPr="00A47843" w:rsidR="00A37853" w:rsidP="00796673" w:rsidRDefault="00A37853" w14:paraId="6E9135FE"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Pr="00A47843" w:rsidR="00A37853" w:rsidTr="00796673" w14:paraId="473F2357" w14:textId="77777777">
        <w:tc>
          <w:tcPr>
            <w:tcW w:w="3969" w:type="dxa"/>
          </w:tcPr>
          <w:p w:rsidRPr="00A47843" w:rsidR="00A37853" w:rsidP="00796673" w:rsidRDefault="00A37853" w14:paraId="1B658E44" w14:textId="77777777">
            <w:pPr>
              <w:pStyle w:val="ListParagraph"/>
              <w:ind w:left="0"/>
              <w:rPr>
                <w:rFonts w:ascii="Calibri Light" w:hAnsi="Calibri Light" w:cs="Calibri Light"/>
                <w:lang w:val="en-US"/>
              </w:rPr>
            </w:pPr>
          </w:p>
        </w:tc>
        <w:tc>
          <w:tcPr>
            <w:tcW w:w="4111" w:type="dxa"/>
          </w:tcPr>
          <w:p w:rsidRPr="00A47843" w:rsidR="00A37853" w:rsidP="00796673" w:rsidRDefault="00A37853" w14:paraId="220F7D1A" w14:textId="77777777">
            <w:pPr>
              <w:pStyle w:val="ListParagraph"/>
              <w:ind w:left="0"/>
              <w:rPr>
                <w:rFonts w:ascii="Calibri Light" w:hAnsi="Calibri Light" w:cs="Calibri Light"/>
                <w:lang w:val="en-US"/>
              </w:rPr>
            </w:pPr>
          </w:p>
        </w:tc>
      </w:tr>
      <w:tr w:rsidRPr="00A47843" w:rsidR="00A37853" w:rsidTr="00796673" w14:paraId="58605FA4" w14:textId="77777777">
        <w:tc>
          <w:tcPr>
            <w:tcW w:w="3969" w:type="dxa"/>
          </w:tcPr>
          <w:p w:rsidRPr="00A47843" w:rsidR="00A37853" w:rsidP="00796673" w:rsidRDefault="00A37853" w14:paraId="5C3B92BA" w14:textId="77777777">
            <w:pPr>
              <w:pStyle w:val="ListParagraph"/>
              <w:ind w:left="0"/>
              <w:rPr>
                <w:rFonts w:ascii="Calibri Light" w:hAnsi="Calibri Light" w:cs="Calibri Light"/>
                <w:lang w:val="en-US"/>
              </w:rPr>
            </w:pPr>
          </w:p>
        </w:tc>
        <w:tc>
          <w:tcPr>
            <w:tcW w:w="4111" w:type="dxa"/>
          </w:tcPr>
          <w:p w:rsidRPr="00A47843" w:rsidR="00A37853" w:rsidP="00796673" w:rsidRDefault="00A37853" w14:paraId="7478C667" w14:textId="77777777">
            <w:pPr>
              <w:pStyle w:val="ListParagraph"/>
              <w:ind w:left="0"/>
              <w:rPr>
                <w:rFonts w:ascii="Calibri Light" w:hAnsi="Calibri Light" w:cs="Calibri Light"/>
                <w:lang w:val="en-US"/>
              </w:rPr>
            </w:pPr>
          </w:p>
        </w:tc>
      </w:tr>
    </w:tbl>
    <w:p w:rsidR="00A37853" w:rsidP="00A37853" w:rsidRDefault="00A37853" w14:paraId="04420B18" w14:textId="77777777">
      <w:pPr>
        <w:jc w:val="both"/>
        <w:rPr>
          <w:rFonts w:cs="Calibri Light"/>
        </w:rPr>
      </w:pPr>
    </w:p>
    <w:p w:rsidRPr="00017A80" w:rsidR="00A37853" w:rsidP="00A37853" w:rsidRDefault="00A37853" w14:paraId="74B05C80" w14:textId="77777777">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rsidRPr="00017A80" w:rsidR="00A37853" w:rsidP="00A37853" w:rsidRDefault="00A37853" w14:paraId="2CD990F7" w14:textId="77777777">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rsidRPr="00017A80" w:rsidR="00A37853" w:rsidP="00A37853" w:rsidRDefault="00A37853" w14:paraId="319B0DF3" w14:textId="77777777">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rsidRPr="00017A80" w:rsidR="00A37853" w:rsidP="00A37853" w:rsidRDefault="00A37853" w14:paraId="2473024A" w14:textId="77777777">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rsidRPr="00017A80" w:rsidR="00A37853" w:rsidP="00A37853" w:rsidRDefault="00A37853" w14:paraId="6B2B90A5" w14:textId="77777777">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rsidRPr="00A47843" w:rsidR="00A37853" w:rsidP="00A37853" w:rsidRDefault="00A37853" w14:paraId="0158F9E3"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rsidRPr="00A47843" w:rsidR="00A37853" w:rsidP="00A37853" w:rsidRDefault="00A37853" w14:paraId="4D773B54"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rsidRPr="00017A80" w:rsidR="00A37853" w:rsidP="00A37853" w:rsidRDefault="00A37853" w14:paraId="722BD264" w14:textId="77777777">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rsidRPr="00A47843" w:rsidR="00A37853" w:rsidP="00A37853" w:rsidRDefault="00A37853" w14:paraId="2B3698D6" w14:textId="77777777">
      <w:pPr>
        <w:pStyle w:val="ListParagraph"/>
        <w:spacing w:after="0"/>
        <w:jc w:val="center"/>
        <w:rPr>
          <w:rFonts w:ascii="Calibri Light" w:hAnsi="Calibri Light" w:cs="Calibri Light"/>
          <w:b/>
          <w:lang w:val="en-US"/>
        </w:rPr>
      </w:pPr>
    </w:p>
    <w:p w:rsidRPr="00A47843" w:rsidR="00A37853" w:rsidP="00A37853" w:rsidRDefault="00A37853" w14:paraId="6892169E" w14:textId="77777777">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rsidRPr="00A47843" w:rsidR="00A37853" w:rsidP="00A37853" w:rsidRDefault="00A37853" w14:paraId="477A932D" w14:textId="77777777">
      <w:pPr>
        <w:pStyle w:val="ListParagraph"/>
        <w:spacing w:after="0"/>
        <w:jc w:val="center"/>
        <w:rPr>
          <w:rFonts w:ascii="Calibri Light" w:hAnsi="Calibri Light" w:cs="Calibri Light"/>
          <w:b/>
          <w:lang w:val="en-US"/>
        </w:rPr>
      </w:pPr>
    </w:p>
    <w:p w:rsidRPr="00A47843" w:rsidR="00A37853" w:rsidP="00A37853" w:rsidRDefault="00A37853" w14:paraId="446CEEC7" w14:textId="77777777">
      <w:pPr>
        <w:ind w:left="708" w:hanging="708"/>
        <w:jc w:val="both"/>
        <w:rPr>
          <w:rFonts w:cs="Calibri Light"/>
        </w:rPr>
      </w:pPr>
      <w:r>
        <w:rPr>
          <w:rFonts w:cs="Calibri Light"/>
        </w:rPr>
        <w:t>3</w:t>
      </w:r>
      <w:r w:rsidRPr="00A47843">
        <w:rPr>
          <w:rFonts w:cs="Calibri Light"/>
        </w:rPr>
        <w:t>.1.</w:t>
      </w:r>
      <w:r w:rsidRPr="00A47843">
        <w:rPr>
          <w:rFonts w:cs="Calibri Light"/>
        </w:rPr>
        <w:tab/>
      </w:r>
      <w:r w:rsidRPr="00A47843">
        <w:rPr>
          <w:rFonts w:cs="Calibri Light"/>
        </w:rPr>
        <w:t>We pay the fees specified below as compensation for the Services.</w:t>
      </w:r>
    </w:p>
    <w:p w:rsidRPr="00A47843" w:rsidR="00A37853" w:rsidP="00A37853" w:rsidRDefault="00A37853" w14:paraId="2211226F" w14:textId="77777777">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Pr="00A47843" w:rsidR="00A37853" w:rsidTr="00796673" w14:paraId="15F31B22"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tcPr>
          <w:p w:rsidRPr="00A47843" w:rsidR="00A37853" w:rsidP="00796673" w:rsidRDefault="00A37853" w14:paraId="0662C383" w14:textId="77777777">
            <w:pPr>
              <w:jc w:val="both"/>
              <w:rPr>
                <w:rFonts w:cs="Calibri Light"/>
                <w:b/>
              </w:rPr>
            </w:pPr>
            <w:r w:rsidRPr="00A47843">
              <w:rPr>
                <w:rFonts w:cs="Calibri Light"/>
                <w:b/>
              </w:rPr>
              <w:t>Fees</w:t>
            </w:r>
          </w:p>
        </w:tc>
      </w:tr>
      <w:tr w:rsidRPr="00A47843" w:rsidR="00A37853" w:rsidTr="00796673" w14:paraId="74D037EE" w14:textId="77777777">
        <w:tc>
          <w:tcPr>
            <w:tcW w:w="9062" w:type="dxa"/>
            <w:tcBorders>
              <w:top w:val="single" w:color="auto" w:sz="12" w:space="0"/>
            </w:tcBorders>
          </w:tcPr>
          <w:p w:rsidRPr="00A47843" w:rsidR="00A37853" w:rsidP="00796673" w:rsidRDefault="00A37853" w14:paraId="2A64B714" w14:textId="77777777">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rsidR="00A37853" w:rsidP="00A37853" w:rsidRDefault="00A37853" w14:paraId="72FE921B" w14:textId="77777777">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Tr="00796673" w14:paraId="1E24EBB5"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hideMark/>
          </w:tcPr>
          <w:p w:rsidR="00A37853" w:rsidP="00796673" w:rsidRDefault="00A37853" w14:paraId="2B37FE56" w14:textId="77777777">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rsidTr="00796673" w14:paraId="24046B7A" w14:textId="77777777">
        <w:tc>
          <w:tcPr>
            <w:tcW w:w="9062" w:type="dxa"/>
            <w:tcBorders>
              <w:top w:val="single" w:color="auto" w:sz="12" w:space="0"/>
              <w:left w:val="single" w:color="auto" w:sz="4" w:space="0"/>
              <w:bottom w:val="single" w:color="auto" w:sz="4" w:space="0"/>
              <w:right w:val="single" w:color="auto" w:sz="4" w:space="0"/>
            </w:tcBorders>
            <w:hideMark/>
          </w:tcPr>
          <w:p w:rsidR="00A37853" w:rsidP="00796673" w:rsidRDefault="00A37853" w14:paraId="097336A7" w14:textId="77777777">
            <w:pPr>
              <w:jc w:val="both"/>
              <w:rPr>
                <w:rFonts w:cs="Calibri Light"/>
              </w:rPr>
            </w:pPr>
            <w:r>
              <w:rPr>
                <w:rFonts w:cs="Calibri Light"/>
              </w:rPr>
              <w:t>[</w:t>
            </w:r>
            <w:r>
              <w:rPr>
                <w:rFonts w:cs="Calibri Light"/>
                <w:highlight w:val="yellow"/>
              </w:rPr>
              <w:t>bank details</w:t>
            </w:r>
            <w:r>
              <w:rPr>
                <w:rFonts w:cs="Calibri Light"/>
              </w:rPr>
              <w:t>]</w:t>
            </w:r>
          </w:p>
        </w:tc>
      </w:tr>
    </w:tbl>
    <w:p w:rsidRPr="00A47843" w:rsidR="00A37853" w:rsidP="00A37853" w:rsidRDefault="00A37853" w14:paraId="589BF3BF" w14:textId="77777777">
      <w:pPr>
        <w:jc w:val="both"/>
        <w:rPr>
          <w:rFonts w:cs="Calibri Light"/>
        </w:rPr>
      </w:pPr>
    </w:p>
    <w:p w:rsidR="00A37853" w:rsidP="00A37853" w:rsidRDefault="00A37853" w14:paraId="71E2CAB7" w14:textId="77777777">
      <w:pPr>
        <w:ind w:left="708" w:hanging="708"/>
        <w:jc w:val="both"/>
        <w:rPr>
          <w:rFonts w:cs="Calibri Light"/>
        </w:rPr>
      </w:pPr>
      <w:r>
        <w:rPr>
          <w:rFonts w:cs="Calibri Light"/>
        </w:rPr>
        <w:t>3</w:t>
      </w:r>
      <w:r w:rsidRPr="00A47843">
        <w:rPr>
          <w:rFonts w:cs="Calibri Light"/>
        </w:rPr>
        <w:t>.2.</w:t>
      </w:r>
      <w:r w:rsidRPr="00A47843">
        <w:rPr>
          <w:rFonts w:cs="Calibri Light"/>
        </w:rPr>
        <w:tab/>
      </w:r>
      <w:r w:rsidRPr="00A47843">
        <w:rPr>
          <w:rFonts w:cs="Calibri Light"/>
        </w:rPr>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rsidRPr="00A47843" w:rsidR="00A37853" w:rsidP="00A37853" w:rsidRDefault="00A37853" w14:paraId="2487B0A3" w14:textId="77777777">
      <w:pPr>
        <w:ind w:left="708"/>
        <w:jc w:val="both"/>
        <w:rPr>
          <w:rFonts w:cs="Calibri Light"/>
        </w:rPr>
      </w:pPr>
      <w:r w:rsidRPr="00A47843">
        <w:rPr>
          <w:rFonts w:cs="Calibri Light"/>
        </w:rPr>
        <w:t>a.</w:t>
      </w:r>
      <w:r w:rsidRPr="00A47843">
        <w:rPr>
          <w:rFonts w:cs="Calibri Light"/>
        </w:rPr>
        <w:tab/>
      </w:r>
      <w:r w:rsidRPr="00A47843">
        <w:rPr>
          <w:rFonts w:cs="Calibri Light"/>
        </w:rPr>
        <w:t>your name and address;</w:t>
      </w:r>
    </w:p>
    <w:p w:rsidRPr="00A47843" w:rsidR="00A37853" w:rsidP="00A37853" w:rsidRDefault="00A37853" w14:paraId="04903542" w14:textId="77777777">
      <w:pPr>
        <w:ind w:left="708" w:hanging="708"/>
        <w:jc w:val="both"/>
        <w:rPr>
          <w:rFonts w:cs="Calibri Light"/>
        </w:rPr>
      </w:pPr>
      <w:r w:rsidRPr="00A47843">
        <w:rPr>
          <w:rFonts w:cs="Calibri Light"/>
        </w:rPr>
        <w:tab/>
      </w:r>
      <w:r w:rsidRPr="00A47843">
        <w:rPr>
          <w:rFonts w:cs="Calibri Light"/>
        </w:rPr>
        <w:t>b.</w:t>
      </w:r>
      <w:r w:rsidRPr="00A47843">
        <w:rPr>
          <w:rFonts w:cs="Calibri Light"/>
        </w:rPr>
        <w:tab/>
      </w:r>
      <w:r w:rsidRPr="00A47843">
        <w:rPr>
          <w:rFonts w:cs="Calibri Light"/>
        </w:rPr>
        <w:t>your VAT identification number;</w:t>
      </w:r>
    </w:p>
    <w:p w:rsidRPr="00A47843" w:rsidR="00A37853" w:rsidP="00A37853" w:rsidRDefault="00A37853" w14:paraId="2B57E8DD" w14:textId="77777777">
      <w:pPr>
        <w:ind w:left="708" w:hanging="708"/>
        <w:jc w:val="both"/>
        <w:rPr>
          <w:rFonts w:cs="Calibri Light"/>
        </w:rPr>
      </w:pPr>
      <w:r w:rsidRPr="00A47843">
        <w:rPr>
          <w:rFonts w:cs="Calibri Light"/>
        </w:rPr>
        <w:tab/>
      </w:r>
      <w:r w:rsidRPr="00A47843">
        <w:rPr>
          <w:rFonts w:cs="Calibri Light"/>
        </w:rPr>
        <w:t>c.</w:t>
      </w:r>
      <w:r w:rsidRPr="00A47843">
        <w:rPr>
          <w:rFonts w:cs="Calibri Light"/>
        </w:rPr>
        <w:tab/>
      </w:r>
      <w:r w:rsidRPr="00A47843">
        <w:rPr>
          <w:rFonts w:cs="Calibri Light"/>
        </w:rPr>
        <w:t>our name and address;</w:t>
      </w:r>
    </w:p>
    <w:p w:rsidRPr="00A47843" w:rsidR="00A37853" w:rsidP="00A37853" w:rsidRDefault="00A37853" w14:paraId="668D2F7D" w14:textId="77777777">
      <w:pPr>
        <w:ind w:left="708" w:hanging="708"/>
        <w:jc w:val="both"/>
        <w:rPr>
          <w:rFonts w:cs="Calibri Light"/>
        </w:rPr>
      </w:pPr>
      <w:r w:rsidRPr="00A47843">
        <w:rPr>
          <w:rFonts w:cs="Calibri Light"/>
        </w:rPr>
        <w:tab/>
      </w:r>
      <w:r w:rsidRPr="00A47843">
        <w:rPr>
          <w:rFonts w:cs="Calibri Light"/>
        </w:rPr>
        <w:t>d.</w:t>
      </w:r>
      <w:r w:rsidRPr="00A47843">
        <w:rPr>
          <w:rFonts w:cs="Calibri Light"/>
        </w:rPr>
        <w:tab/>
      </w:r>
      <w:r w:rsidRPr="00A47843">
        <w:rPr>
          <w:rFonts w:cs="Calibri Light"/>
        </w:rPr>
        <w:t>our VAT identification number;</w:t>
      </w:r>
    </w:p>
    <w:p w:rsidRPr="00A47843" w:rsidR="00A37853" w:rsidP="00A37853" w:rsidRDefault="00A37853" w14:paraId="5163BA02" w14:textId="77777777">
      <w:pPr>
        <w:ind w:left="708" w:hanging="708"/>
        <w:jc w:val="both"/>
        <w:rPr>
          <w:rFonts w:cs="Calibri Light"/>
        </w:rPr>
      </w:pPr>
      <w:r w:rsidRPr="00A47843">
        <w:rPr>
          <w:rFonts w:cs="Calibri Light"/>
        </w:rPr>
        <w:tab/>
      </w:r>
      <w:r w:rsidRPr="00A47843">
        <w:rPr>
          <w:rFonts w:cs="Calibri Light"/>
        </w:rPr>
        <w:t>e.</w:t>
      </w:r>
      <w:r w:rsidRPr="00A47843">
        <w:rPr>
          <w:rFonts w:cs="Calibri Light"/>
        </w:rPr>
        <w:tab/>
      </w:r>
      <w:r w:rsidRPr="00A47843">
        <w:rPr>
          <w:rFonts w:cs="Calibri Light"/>
        </w:rPr>
        <w:t>the invoice number</w:t>
      </w:r>
      <w:r w:rsidRPr="0038515A">
        <w:rPr>
          <w:rFonts w:cs="Calibri Light"/>
        </w:rPr>
        <w:t xml:space="preserve"> </w:t>
      </w:r>
      <w:r>
        <w:rPr>
          <w:rFonts w:cs="Calibri Light"/>
        </w:rPr>
        <w:t>and the Order Form number</w:t>
      </w:r>
      <w:r w:rsidRPr="00A47843">
        <w:rPr>
          <w:rFonts w:cs="Calibri Light"/>
        </w:rPr>
        <w:t>;</w:t>
      </w:r>
    </w:p>
    <w:p w:rsidRPr="00A47843" w:rsidR="00A37853" w:rsidP="00A37853" w:rsidRDefault="00A37853" w14:paraId="79E3B245" w14:textId="77777777">
      <w:pPr>
        <w:ind w:left="708" w:hanging="708"/>
        <w:jc w:val="both"/>
        <w:rPr>
          <w:rFonts w:cs="Calibri Light"/>
        </w:rPr>
      </w:pPr>
      <w:r w:rsidRPr="00A47843">
        <w:rPr>
          <w:rFonts w:cs="Calibri Light"/>
        </w:rPr>
        <w:tab/>
      </w:r>
      <w:r w:rsidRPr="00A47843">
        <w:rPr>
          <w:rFonts w:cs="Calibri Light"/>
        </w:rPr>
        <w:t>f.</w:t>
      </w:r>
      <w:r w:rsidRPr="00A47843">
        <w:rPr>
          <w:rFonts w:cs="Calibri Light"/>
        </w:rPr>
        <w:tab/>
      </w:r>
      <w:r w:rsidRPr="00A47843">
        <w:rPr>
          <w:rFonts w:cs="Calibri Light"/>
        </w:rPr>
        <w:t>the invoice date;</w:t>
      </w:r>
    </w:p>
    <w:p w:rsidRPr="00A47843" w:rsidR="00A37853" w:rsidP="00A37853" w:rsidRDefault="00A37853" w14:paraId="2F3AEF36" w14:textId="77777777">
      <w:pPr>
        <w:ind w:left="708" w:hanging="708"/>
        <w:jc w:val="both"/>
        <w:rPr>
          <w:rFonts w:cs="Calibri Light"/>
        </w:rPr>
      </w:pPr>
      <w:r w:rsidRPr="00A47843">
        <w:rPr>
          <w:rFonts w:cs="Calibri Light"/>
        </w:rPr>
        <w:tab/>
      </w:r>
      <w:r w:rsidRPr="00A47843">
        <w:rPr>
          <w:rFonts w:cs="Calibri Light"/>
        </w:rPr>
        <w:t>g.</w:t>
      </w:r>
      <w:r w:rsidRPr="00A47843">
        <w:rPr>
          <w:rFonts w:cs="Calibri Light"/>
        </w:rPr>
        <w:tab/>
      </w:r>
      <w:r w:rsidRPr="00A47843">
        <w:rPr>
          <w:rFonts w:cs="Calibri Light"/>
        </w:rPr>
        <w:t>the date on which the Services were provided;</w:t>
      </w:r>
    </w:p>
    <w:p w:rsidRPr="00A47843" w:rsidR="00A37853" w:rsidP="00A37853" w:rsidRDefault="00A37853" w14:paraId="02F7C50F" w14:textId="77777777">
      <w:pPr>
        <w:ind w:left="1440" w:hanging="732"/>
        <w:jc w:val="both"/>
        <w:rPr>
          <w:rFonts w:cs="Calibri Light"/>
        </w:rPr>
      </w:pPr>
      <w:r w:rsidRPr="00A47843">
        <w:rPr>
          <w:rFonts w:cs="Calibri Light"/>
        </w:rPr>
        <w:t>h.</w:t>
      </w:r>
      <w:r w:rsidRPr="00A47843">
        <w:rPr>
          <w:rFonts w:cs="Calibri Light"/>
        </w:rPr>
        <w:tab/>
      </w:r>
      <w:r w:rsidRPr="00A47843">
        <w:rPr>
          <w:rFonts w:cs="Calibri Light"/>
        </w:rPr>
        <w:t>a brief description of the nature and type of Services</w:t>
      </w:r>
      <w:r w:rsidRPr="0038515A">
        <w:rPr>
          <w:rFonts w:cs="Calibri Light"/>
        </w:rPr>
        <w:t xml:space="preserve"> </w:t>
      </w:r>
      <w:r w:rsidRPr="00A47843">
        <w:rPr>
          <w:rFonts w:cs="Calibri Light"/>
        </w:rPr>
        <w:t>supplied;</w:t>
      </w:r>
    </w:p>
    <w:p w:rsidRPr="00A47843" w:rsidR="00A37853" w:rsidP="00A37853" w:rsidRDefault="00A37853" w14:paraId="764F8D23" w14:textId="77777777">
      <w:pPr>
        <w:ind w:left="708" w:hanging="708"/>
        <w:jc w:val="both"/>
        <w:rPr>
          <w:rFonts w:cs="Calibri Light"/>
        </w:rPr>
      </w:pPr>
      <w:r w:rsidRPr="00A47843">
        <w:rPr>
          <w:rFonts w:cs="Calibri Light"/>
        </w:rPr>
        <w:tab/>
      </w:r>
      <w:r w:rsidRPr="00A47843">
        <w:rPr>
          <w:rFonts w:cs="Calibri Light"/>
        </w:rPr>
        <w:t>i.</w:t>
      </w:r>
      <w:r w:rsidRPr="00A47843">
        <w:rPr>
          <w:rFonts w:cs="Calibri Light"/>
        </w:rPr>
        <w:tab/>
      </w:r>
      <w:r w:rsidRPr="00A47843">
        <w:rPr>
          <w:rFonts w:cs="Calibri Light"/>
        </w:rPr>
        <w:t>the following data for every VAT tariff or exemption:</w:t>
      </w:r>
    </w:p>
    <w:p w:rsidRPr="00A47843" w:rsidR="00A37853" w:rsidP="00A37853" w:rsidRDefault="00A37853" w14:paraId="64E67CDD"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w:t>
      </w:r>
      <w:r w:rsidRPr="00A47843">
        <w:rPr>
          <w:rFonts w:cs="Calibri Light"/>
        </w:rPr>
        <w:tab/>
      </w:r>
      <w:r w:rsidRPr="00A47843">
        <w:rPr>
          <w:rFonts w:cs="Calibri Light"/>
        </w:rPr>
        <w:t>the price per piece or unit, including VAT;</w:t>
      </w:r>
    </w:p>
    <w:p w:rsidRPr="00A47843" w:rsidR="00A37853" w:rsidP="00A37853" w:rsidRDefault="00A37853" w14:paraId="79511282"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w:t>
      </w:r>
      <w:r w:rsidRPr="00A47843">
        <w:rPr>
          <w:rFonts w:cs="Calibri Light"/>
        </w:rPr>
        <w:tab/>
      </w:r>
      <w:r w:rsidRPr="00A47843">
        <w:rPr>
          <w:rFonts w:cs="Calibri Light"/>
        </w:rPr>
        <w:t>any reductions that are not included in the price;</w:t>
      </w:r>
    </w:p>
    <w:p w:rsidRPr="00A47843" w:rsidR="00A37853" w:rsidP="00A37853" w:rsidRDefault="00A37853" w14:paraId="363FF878"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iii.</w:t>
      </w:r>
      <w:r w:rsidRPr="00A47843">
        <w:rPr>
          <w:rFonts w:cs="Calibri Light"/>
        </w:rPr>
        <w:tab/>
      </w:r>
      <w:r w:rsidRPr="00A47843">
        <w:rPr>
          <w:rFonts w:cs="Calibri Light"/>
        </w:rPr>
        <w:t>the VAT tariff that has been applied;</w:t>
      </w:r>
    </w:p>
    <w:p w:rsidRPr="00A47843" w:rsidR="00A37853" w:rsidP="00A37853" w:rsidRDefault="00A37853" w14:paraId="4F2BD528"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iv.</w:t>
      </w:r>
      <w:r w:rsidRPr="00A47843">
        <w:rPr>
          <w:rFonts w:cs="Calibri Light"/>
        </w:rPr>
        <w:tab/>
      </w:r>
      <w:r w:rsidRPr="00A47843">
        <w:rPr>
          <w:rFonts w:cs="Calibri Light"/>
        </w:rPr>
        <w:t>the cost (the price excluding VAT);</w:t>
      </w:r>
    </w:p>
    <w:p w:rsidRPr="00A47843" w:rsidR="00A37853" w:rsidP="00A37853" w:rsidRDefault="00A37853" w14:paraId="5F9D36E5" w14:textId="77777777">
      <w:pPr>
        <w:ind w:left="2124" w:hanging="708"/>
        <w:jc w:val="both"/>
        <w:rPr>
          <w:rFonts w:cs="Calibri Light"/>
        </w:rPr>
      </w:pPr>
      <w:r w:rsidRPr="00A47843">
        <w:rPr>
          <w:rFonts w:cs="Calibri Light"/>
        </w:rPr>
        <w:t>v.</w:t>
      </w:r>
      <w:r w:rsidRPr="00A47843">
        <w:rPr>
          <w:rFonts w:cs="Calibri Light"/>
        </w:rPr>
        <w:tab/>
      </w:r>
      <w:r w:rsidRPr="00A47843">
        <w:rPr>
          <w:rFonts w:cs="Calibri Light"/>
        </w:rPr>
        <w:t>in case of advance payment, the date of payment; and</w:t>
      </w:r>
    </w:p>
    <w:p w:rsidRPr="00A47843" w:rsidR="00A37853" w:rsidP="00A37853" w:rsidRDefault="00A37853" w14:paraId="2D4FE774" w14:textId="77777777">
      <w:pPr>
        <w:ind w:left="2124" w:hanging="708"/>
        <w:jc w:val="both"/>
        <w:rPr>
          <w:rFonts w:cs="Calibri Light"/>
        </w:rPr>
      </w:pPr>
      <w:r w:rsidRPr="00A47843">
        <w:rPr>
          <w:rFonts w:cs="Calibri Light"/>
        </w:rPr>
        <w:t>vi.</w:t>
      </w:r>
      <w:r w:rsidRPr="00A47843">
        <w:rPr>
          <w:rFonts w:cs="Calibri Light"/>
        </w:rPr>
        <w:tab/>
      </w:r>
      <w:r w:rsidRPr="00A47843">
        <w:rPr>
          <w:rFonts w:cs="Calibri Light"/>
        </w:rPr>
        <w:t>the amount of VAT.</w:t>
      </w:r>
    </w:p>
    <w:p w:rsidRPr="00A47843" w:rsidR="00A37853" w:rsidP="00A37853" w:rsidRDefault="00A37853" w14:paraId="6D6F1512" w14:textId="77777777">
      <w:pPr>
        <w:ind w:left="708" w:hanging="708"/>
        <w:jc w:val="both"/>
        <w:rPr>
          <w:rFonts w:cs="Calibri Light"/>
        </w:rPr>
      </w:pPr>
      <w:r>
        <w:rPr>
          <w:rFonts w:cs="Calibri Light"/>
        </w:rPr>
        <w:t>3</w:t>
      </w:r>
      <w:r w:rsidRPr="00A47843">
        <w:rPr>
          <w:rFonts w:cs="Calibri Light"/>
        </w:rPr>
        <w:t>.3.</w:t>
      </w:r>
      <w:r w:rsidRPr="00A47843">
        <w:rPr>
          <w:rFonts w:cs="Calibri Light"/>
        </w:rPr>
        <w:tab/>
      </w:r>
      <w:r w:rsidRPr="00A47843">
        <w:rPr>
          <w:rFonts w:cs="Calibri Light"/>
        </w:rPr>
        <w:t xml:space="preserve">We pay invoices </w:t>
      </w:r>
      <w:r>
        <w:rPr>
          <w:rFonts w:cs="Calibri Light"/>
        </w:rPr>
        <w:t xml:space="preserve">that meet the above criteria </w:t>
      </w:r>
      <w:r w:rsidRPr="00A47843">
        <w:rPr>
          <w:rFonts w:cs="Calibri Light"/>
        </w:rPr>
        <w:t>within 30 days following receipt.</w:t>
      </w:r>
    </w:p>
    <w:p w:rsidRPr="00A47843" w:rsidR="00A37853" w:rsidP="00A37853" w:rsidRDefault="00A37853" w14:paraId="59883BC3" w14:textId="77777777">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rsidRPr="00A47843" w:rsidR="00A37853" w:rsidP="00A37853" w:rsidRDefault="00A37853" w14:paraId="5A699B27" w14:textId="77777777">
      <w:pPr>
        <w:ind w:left="708" w:hanging="708"/>
        <w:jc w:val="both"/>
        <w:rPr>
          <w:rFonts w:cs="Calibri Light"/>
        </w:rPr>
      </w:pPr>
      <w:r>
        <w:rPr>
          <w:rFonts w:cs="Calibri Light"/>
        </w:rPr>
        <w:t>3</w:t>
      </w:r>
      <w:r w:rsidRPr="00A47843">
        <w:rPr>
          <w:rFonts w:cs="Calibri Light"/>
        </w:rPr>
        <w:t>.5.</w:t>
      </w:r>
      <w:r w:rsidRPr="00A47843">
        <w:rPr>
          <w:rFonts w:cs="Calibri Light"/>
        </w:rPr>
        <w:tab/>
      </w:r>
      <w:r w:rsidRPr="00A47843">
        <w:rPr>
          <w:rFonts w:cs="Calibri Light"/>
        </w:rPr>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rsidRPr="00A47843" w:rsidR="00A37853" w:rsidP="00A37853" w:rsidRDefault="00A37853" w14:paraId="207215EA" w14:textId="77777777">
      <w:pPr>
        <w:ind w:left="708" w:hanging="708"/>
        <w:jc w:val="both"/>
        <w:rPr>
          <w:rFonts w:cs="Calibri Light"/>
        </w:rPr>
      </w:pPr>
    </w:p>
    <w:p w:rsidRPr="00A47843" w:rsidR="00A37853" w:rsidP="00A37853" w:rsidRDefault="00A37853" w14:paraId="53BF7751" w14:textId="77777777">
      <w:pPr>
        <w:rPr>
          <w:rFonts w:cs="Calibri Light"/>
          <w:b/>
        </w:rPr>
      </w:pPr>
      <w:r>
        <w:rPr>
          <w:rFonts w:cs="Calibri Light"/>
          <w:b/>
        </w:rPr>
        <w:t xml:space="preserve">Article 4  -  </w:t>
      </w:r>
      <w:r w:rsidRPr="00A47843">
        <w:rPr>
          <w:rFonts w:cs="Calibri Light"/>
          <w:b/>
        </w:rPr>
        <w:t>Taxes</w:t>
      </w:r>
    </w:p>
    <w:p w:rsidRPr="00A47843" w:rsidR="00A37853" w:rsidP="00A37853" w:rsidRDefault="00A37853" w14:paraId="735138F0" w14:textId="77777777">
      <w:pPr>
        <w:ind w:left="708" w:hanging="708"/>
        <w:jc w:val="both"/>
        <w:rPr>
          <w:rFonts w:cs="Calibri Light"/>
        </w:rPr>
      </w:pPr>
    </w:p>
    <w:p w:rsidRPr="00A47843" w:rsidR="00A37853" w:rsidP="00A37853" w:rsidRDefault="00A37853" w14:paraId="0E023937" w14:textId="77777777">
      <w:pPr>
        <w:ind w:left="708" w:hanging="708"/>
        <w:jc w:val="both"/>
        <w:rPr>
          <w:rFonts w:cs="Calibri Light"/>
        </w:rPr>
      </w:pPr>
      <w:r>
        <w:rPr>
          <w:rFonts w:cs="Calibri Light"/>
        </w:rPr>
        <w:t>4</w:t>
      </w:r>
      <w:r w:rsidRPr="00A47843">
        <w:rPr>
          <w:rFonts w:cs="Calibri Light"/>
        </w:rPr>
        <w:t>.1.</w:t>
      </w:r>
      <w:r w:rsidRPr="00A47843">
        <w:rPr>
          <w:rFonts w:cs="Calibri Light"/>
        </w:rPr>
        <w:tab/>
      </w:r>
      <w:r w:rsidRPr="00A47843">
        <w:rPr>
          <w:rFonts w:cs="Calibri Light"/>
        </w:rPr>
        <w:t xml:space="preserve">The fees mentioned in </w:t>
      </w:r>
      <w:r>
        <w:rPr>
          <w:rFonts w:cs="Calibri Light"/>
        </w:rPr>
        <w:t>Article 3</w:t>
      </w:r>
      <w:r w:rsidRPr="00A47843">
        <w:rPr>
          <w:rFonts w:cs="Calibri Light"/>
        </w:rPr>
        <w:t>.1 are exclusive of value added tax (VAT) or similar taxes.</w:t>
      </w:r>
    </w:p>
    <w:p w:rsidRPr="00A47843" w:rsidR="00A37853" w:rsidP="00A37853" w:rsidRDefault="00A37853" w14:paraId="0659A75C" w14:textId="77777777">
      <w:pPr>
        <w:ind w:left="708" w:hanging="708"/>
        <w:jc w:val="both"/>
        <w:rPr>
          <w:rFonts w:cs="Calibri Light"/>
        </w:rPr>
      </w:pPr>
      <w:r>
        <w:rPr>
          <w:rFonts w:cs="Calibri Light"/>
        </w:rPr>
        <w:t>4</w:t>
      </w:r>
      <w:r w:rsidRPr="00A47843">
        <w:rPr>
          <w:rFonts w:cs="Calibri Light"/>
        </w:rPr>
        <w:t>.2.</w:t>
      </w:r>
      <w:r w:rsidRPr="00A47843">
        <w:rPr>
          <w:rFonts w:cs="Calibri Light"/>
        </w:rPr>
        <w:tab/>
      </w:r>
      <w:r w:rsidRPr="00A47843">
        <w:rPr>
          <w:rFonts w:cs="Calibri Light"/>
        </w:rPr>
        <w:t xml:space="preserve">You perform the Services as an independent contractor. This Agreement does not create a partnership, joint venture or employment relationship between you and us. </w:t>
      </w:r>
    </w:p>
    <w:p w:rsidRPr="00A47843" w:rsidR="00A37853" w:rsidP="00A37853" w:rsidRDefault="00A37853" w14:paraId="387626A0" w14:textId="77777777">
      <w:pPr>
        <w:ind w:left="708" w:hanging="708"/>
        <w:jc w:val="both"/>
        <w:rPr>
          <w:rFonts w:cs="Calibri Light"/>
        </w:rPr>
      </w:pPr>
      <w:r>
        <w:rPr>
          <w:rFonts w:cs="Calibri Light"/>
        </w:rPr>
        <w:t>4</w:t>
      </w:r>
      <w:r w:rsidRPr="00A47843">
        <w:rPr>
          <w:rFonts w:cs="Calibri Light"/>
        </w:rPr>
        <w:t>.3.</w:t>
      </w:r>
      <w:r w:rsidRPr="00A47843">
        <w:rPr>
          <w:rFonts w:cs="Calibri Light"/>
        </w:rPr>
        <w:tab/>
      </w:r>
      <w:r w:rsidRPr="00A47843">
        <w:rPr>
          <w:rFonts w:cs="Calibri Light"/>
        </w:rPr>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rsidRPr="00A47843" w:rsidR="00A37853" w:rsidP="00A37853" w:rsidRDefault="00A37853" w14:paraId="27B4966D" w14:textId="77777777">
      <w:pPr>
        <w:ind w:left="708" w:hanging="708"/>
        <w:jc w:val="both"/>
        <w:rPr>
          <w:rFonts w:cs="Calibri Light"/>
        </w:rPr>
      </w:pPr>
    </w:p>
    <w:p w:rsidRPr="00A47843" w:rsidR="00A37853" w:rsidP="00A37853" w:rsidRDefault="00A37853" w14:paraId="55FBA651" w14:textId="77777777">
      <w:pPr>
        <w:rPr>
          <w:rFonts w:cs="Calibri Light"/>
          <w:b/>
        </w:rPr>
      </w:pPr>
      <w:r>
        <w:rPr>
          <w:rFonts w:cs="Calibri Light"/>
          <w:b/>
        </w:rPr>
        <w:t xml:space="preserve">Article 5  -  </w:t>
      </w:r>
      <w:r w:rsidRPr="00A47843">
        <w:rPr>
          <w:rFonts w:cs="Calibri Light"/>
          <w:b/>
        </w:rPr>
        <w:t>Intellectual property</w:t>
      </w:r>
    </w:p>
    <w:p w:rsidRPr="00A47843" w:rsidR="00A37853" w:rsidP="00A37853" w:rsidRDefault="00A37853" w14:paraId="32285FA5" w14:textId="77777777">
      <w:pPr>
        <w:ind w:left="708" w:hanging="708"/>
        <w:jc w:val="both"/>
        <w:rPr>
          <w:rFonts w:cs="Calibri Light"/>
        </w:rPr>
      </w:pPr>
    </w:p>
    <w:p w:rsidRPr="00A47843" w:rsidR="00A37853" w:rsidP="00A37853" w:rsidRDefault="00A37853" w14:paraId="51EA1E33" w14:textId="77777777">
      <w:pPr>
        <w:ind w:left="708" w:hanging="708"/>
        <w:jc w:val="both"/>
        <w:rPr>
          <w:rFonts w:cs="Calibri Light"/>
        </w:rPr>
      </w:pPr>
      <w:r>
        <w:rPr>
          <w:rFonts w:cs="Calibri Light"/>
        </w:rPr>
        <w:t>5</w:t>
      </w:r>
      <w:r w:rsidRPr="00A47843">
        <w:rPr>
          <w:rFonts w:cs="Calibri Light"/>
        </w:rPr>
        <w:t>.1.</w:t>
      </w:r>
      <w:r w:rsidRPr="00A47843">
        <w:rPr>
          <w:rFonts w:cs="Calibri Light"/>
        </w:rPr>
        <w:tab/>
      </w:r>
      <w:r w:rsidRPr="00A47843">
        <w:rPr>
          <w:rFonts w:cs="Calibri Light"/>
        </w:rPr>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rsidRPr="00A47843" w:rsidR="00A37853" w:rsidP="00A37853" w:rsidRDefault="00A37853" w14:paraId="1D955B87" w14:textId="77777777">
      <w:pPr>
        <w:ind w:left="708" w:hanging="708"/>
        <w:jc w:val="both"/>
        <w:rPr>
          <w:rFonts w:cs="Calibri Light"/>
        </w:rPr>
      </w:pPr>
      <w:r>
        <w:rPr>
          <w:rFonts w:cs="Calibri Light"/>
        </w:rPr>
        <w:t>5</w:t>
      </w:r>
      <w:r w:rsidRPr="00A47843">
        <w:rPr>
          <w:rFonts w:cs="Calibri Light"/>
        </w:rPr>
        <w:t>.2.</w:t>
      </w:r>
      <w:r w:rsidRPr="00A47843">
        <w:rPr>
          <w:rFonts w:cs="Calibri Light"/>
        </w:rPr>
        <w:tab/>
      </w:r>
      <w:r w:rsidRPr="00A47843">
        <w:rPr>
          <w:rFonts w:cs="Calibri Light"/>
        </w:rPr>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rsidRPr="00A47843" w:rsidR="00A37853" w:rsidP="00A37853" w:rsidRDefault="00A37853" w14:paraId="05E50B16" w14:textId="77777777">
      <w:pPr>
        <w:ind w:left="705" w:hanging="705"/>
        <w:jc w:val="both"/>
        <w:rPr>
          <w:rFonts w:cs="Calibri Light"/>
        </w:rPr>
      </w:pPr>
      <w:r>
        <w:rPr>
          <w:rFonts w:cs="Calibri Light"/>
        </w:rPr>
        <w:t>5.</w:t>
      </w:r>
      <w:r w:rsidRPr="00A47843">
        <w:rPr>
          <w:rFonts w:cs="Calibri Light"/>
        </w:rPr>
        <w:t>3.</w:t>
      </w:r>
      <w:r w:rsidRPr="00A47843">
        <w:rPr>
          <w:rFonts w:cs="Calibri Light"/>
        </w:rPr>
        <w:tab/>
      </w:r>
      <w:r w:rsidRPr="00A47843">
        <w:rPr>
          <w:rFonts w:cs="Calibri Light"/>
        </w:rPr>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rsidRPr="00A47843" w:rsidR="00A37853" w:rsidP="00A37853" w:rsidRDefault="00A37853" w14:paraId="3EE6F195" w14:textId="77777777">
      <w:pPr>
        <w:ind w:left="705" w:hanging="705"/>
        <w:jc w:val="both"/>
        <w:rPr>
          <w:rFonts w:cs="Calibri Light"/>
        </w:rPr>
      </w:pPr>
      <w:r>
        <w:rPr>
          <w:rFonts w:cs="Calibri Light"/>
        </w:rPr>
        <w:t>5</w:t>
      </w:r>
      <w:r w:rsidRPr="00A47843">
        <w:rPr>
          <w:rFonts w:cs="Calibri Light"/>
        </w:rPr>
        <w:t>.4.</w:t>
      </w:r>
      <w:r w:rsidRPr="00A47843">
        <w:rPr>
          <w:rFonts w:cs="Calibri Light"/>
        </w:rPr>
        <w:tab/>
      </w:r>
      <w:r w:rsidRPr="00A47843">
        <w:rPr>
          <w:rFonts w:cs="Calibri Light"/>
        </w:rPr>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rsidRPr="00A47843" w:rsidR="00A37853" w:rsidP="00A37853" w:rsidRDefault="00A37853" w14:paraId="3CCEA983" w14:textId="77777777">
      <w:pPr>
        <w:ind w:left="705" w:hanging="705"/>
        <w:jc w:val="both"/>
        <w:rPr>
          <w:rFonts w:cs="Calibri Light"/>
        </w:rPr>
      </w:pPr>
      <w:r>
        <w:rPr>
          <w:rFonts w:cs="Calibri Light"/>
        </w:rPr>
        <w:t>5</w:t>
      </w:r>
      <w:r w:rsidRPr="00A47843">
        <w:rPr>
          <w:rFonts w:cs="Calibri Light"/>
        </w:rPr>
        <w:t>.5.</w:t>
      </w:r>
      <w:r w:rsidRPr="00A47843">
        <w:rPr>
          <w:rFonts w:cs="Calibri Light"/>
        </w:rPr>
        <w:tab/>
      </w:r>
      <w:r w:rsidRPr="00A47843">
        <w:rPr>
          <w:rFonts w:cs="Calibri Light"/>
        </w:rPr>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rsidRPr="00A47843" w:rsidR="00A37853" w:rsidP="00A37853" w:rsidRDefault="00A37853" w14:paraId="5F49CBE6" w14:textId="77777777">
      <w:pPr>
        <w:ind w:left="705" w:hanging="705"/>
        <w:jc w:val="both"/>
        <w:rPr>
          <w:rFonts w:cs="Calibri Light"/>
        </w:rPr>
      </w:pPr>
      <w:r>
        <w:rPr>
          <w:rFonts w:cs="Calibri Light"/>
        </w:rPr>
        <w:t>5</w:t>
      </w:r>
      <w:r w:rsidRPr="00A47843">
        <w:rPr>
          <w:rFonts w:cs="Calibri Light"/>
        </w:rPr>
        <w:t>.6.</w:t>
      </w:r>
      <w:r w:rsidRPr="00A47843">
        <w:rPr>
          <w:rFonts w:cs="Calibri Light"/>
        </w:rPr>
        <w:tab/>
      </w:r>
      <w:r w:rsidRPr="00A47843">
        <w:rPr>
          <w:rFonts w:cs="Calibri Light"/>
        </w:rPr>
        <w:t xml:space="preserve">If we incur costs (including reasonable attorney’s fees) and/or suffer damages as a result of claims by third parties that the Services infringe their IP, you must fully compensate such costs and/or damages to us. </w:t>
      </w:r>
    </w:p>
    <w:p w:rsidRPr="00A47843" w:rsidR="00A37853" w:rsidP="00A37853" w:rsidRDefault="00A37853" w14:paraId="2D201112" w14:textId="77777777">
      <w:pPr>
        <w:ind w:left="705" w:hanging="705"/>
        <w:jc w:val="both"/>
        <w:rPr>
          <w:rFonts w:cs="Calibri Light"/>
        </w:rPr>
      </w:pPr>
      <w:r>
        <w:rPr>
          <w:rFonts w:cs="Calibri Light"/>
        </w:rPr>
        <w:t>5</w:t>
      </w:r>
      <w:r w:rsidRPr="00A47843">
        <w:rPr>
          <w:rFonts w:cs="Calibri Light"/>
        </w:rPr>
        <w:t>.7.</w:t>
      </w:r>
      <w:r w:rsidRPr="00A47843">
        <w:rPr>
          <w:rFonts w:cs="Calibri Light"/>
        </w:rPr>
        <w:tab/>
      </w:r>
      <w:r w:rsidRPr="00A47843">
        <w:rPr>
          <w:rFonts w:cs="Calibri Light"/>
        </w:rPr>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rsidRPr="00A47843" w:rsidR="00A37853" w:rsidP="00A37853" w:rsidRDefault="00A37853" w14:paraId="423BA333" w14:textId="77777777">
      <w:pPr>
        <w:ind w:left="705" w:hanging="705"/>
        <w:jc w:val="both"/>
        <w:rPr>
          <w:rFonts w:cs="Calibri Light"/>
        </w:rPr>
      </w:pPr>
    </w:p>
    <w:p w:rsidRPr="00A47843" w:rsidR="00A37853" w:rsidP="00A37853" w:rsidRDefault="00A37853" w14:paraId="04F0B632" w14:textId="77777777">
      <w:pPr>
        <w:ind w:left="705" w:hanging="705"/>
        <w:rPr>
          <w:rFonts w:cs="Calibri Light"/>
          <w:b/>
        </w:rPr>
      </w:pPr>
      <w:r>
        <w:rPr>
          <w:rFonts w:cs="Calibri Light"/>
          <w:b/>
        </w:rPr>
        <w:t xml:space="preserve">Article 6  -  </w:t>
      </w:r>
      <w:r w:rsidRPr="00A47843">
        <w:rPr>
          <w:rFonts w:cs="Calibri Light"/>
          <w:b/>
        </w:rPr>
        <w:t>Confidentiality</w:t>
      </w:r>
    </w:p>
    <w:p w:rsidRPr="00A47843" w:rsidR="00A37853" w:rsidP="00A37853" w:rsidRDefault="00A37853" w14:paraId="218A4766" w14:textId="77777777">
      <w:pPr>
        <w:ind w:left="705" w:hanging="705"/>
        <w:jc w:val="both"/>
        <w:rPr>
          <w:rFonts w:cs="Calibri Light"/>
        </w:rPr>
      </w:pPr>
    </w:p>
    <w:p w:rsidRPr="00A47843" w:rsidR="00A37853" w:rsidP="00A37853" w:rsidRDefault="00A37853" w14:paraId="50E1E67A" w14:textId="77777777">
      <w:pPr>
        <w:ind w:left="705" w:hanging="705"/>
        <w:jc w:val="both"/>
        <w:rPr>
          <w:rFonts w:cs="Calibri Light"/>
        </w:rPr>
      </w:pPr>
      <w:r>
        <w:rPr>
          <w:rFonts w:cs="Calibri Light"/>
        </w:rPr>
        <w:t>6</w:t>
      </w:r>
      <w:r w:rsidRPr="00A47843">
        <w:rPr>
          <w:rFonts w:cs="Calibri Light"/>
        </w:rPr>
        <w:t>.1.</w:t>
      </w:r>
      <w:r w:rsidRPr="00A47843">
        <w:rPr>
          <w:rFonts w:cs="Calibri Light"/>
        </w:rPr>
        <w:tab/>
      </w:r>
      <w:r w:rsidRPr="00A47843">
        <w:rPr>
          <w:rFonts w:cs="Calibri Light"/>
        </w:rPr>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rsidRPr="00A47843" w:rsidR="00A37853" w:rsidP="00A37853" w:rsidRDefault="00A37853" w14:paraId="0553A8AC" w14:textId="77777777">
      <w:pPr>
        <w:ind w:left="705" w:hanging="705"/>
        <w:jc w:val="both"/>
        <w:rPr>
          <w:rFonts w:cs="Calibri Light"/>
        </w:rPr>
      </w:pPr>
      <w:r>
        <w:rPr>
          <w:rFonts w:cs="Calibri Light"/>
        </w:rPr>
        <w:t>6</w:t>
      </w:r>
      <w:r w:rsidRPr="00A47843">
        <w:rPr>
          <w:rFonts w:cs="Calibri Light"/>
        </w:rPr>
        <w:t>.2.</w:t>
      </w:r>
      <w:r w:rsidRPr="00A47843">
        <w:rPr>
          <w:rFonts w:cs="Calibri Light"/>
        </w:rPr>
        <w:tab/>
      </w:r>
      <w:r w:rsidRPr="00A47843">
        <w:rPr>
          <w:rFonts w:cs="Calibri Light"/>
        </w:rPr>
        <w:t xml:space="preserve">You </w:t>
      </w:r>
      <w:r>
        <w:rPr>
          <w:rFonts w:cs="Calibri Light"/>
        </w:rPr>
        <w:t xml:space="preserve">and we </w:t>
      </w:r>
      <w:r w:rsidRPr="00A47843">
        <w:rPr>
          <w:rFonts w:cs="Calibri Light"/>
        </w:rPr>
        <w:t xml:space="preserve">may not: </w:t>
      </w:r>
    </w:p>
    <w:p w:rsidRPr="00A47843" w:rsidR="00A37853" w:rsidP="00A37853" w:rsidRDefault="00A37853" w14:paraId="757A737F" w14:textId="77777777">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rsidRPr="00A47843" w:rsidR="00A37853" w:rsidP="00A37853" w:rsidRDefault="00A37853" w14:paraId="75ADC4FF" w14:textId="77777777">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rsidRPr="00A47843" w:rsidR="00A37853" w:rsidP="00A37853" w:rsidRDefault="00A37853" w14:paraId="266B6033" w14:textId="77777777">
      <w:pPr>
        <w:ind w:left="705" w:hanging="705"/>
        <w:jc w:val="both"/>
        <w:rPr>
          <w:rFonts w:cs="Calibri Light"/>
        </w:rPr>
      </w:pPr>
      <w:r>
        <w:rPr>
          <w:rFonts w:cs="Calibri Light"/>
        </w:rPr>
        <w:t>6.3.</w:t>
      </w:r>
      <w:r>
        <w:rPr>
          <w:rFonts w:cs="Calibri Light"/>
        </w:rPr>
        <w:tab/>
      </w:r>
      <w:r>
        <w:rPr>
          <w:rFonts w:cs="Calibri Light"/>
        </w:rPr>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rsidRPr="00A47843" w:rsidR="00A37853" w:rsidP="00A37853" w:rsidRDefault="00A37853" w14:paraId="00565E39" w14:textId="77777777">
      <w:pPr>
        <w:ind w:left="705" w:hanging="705"/>
        <w:jc w:val="both"/>
        <w:rPr>
          <w:rFonts w:cs="Calibri Light"/>
        </w:rPr>
      </w:pPr>
      <w:r>
        <w:rPr>
          <w:rFonts w:cs="Calibri Light"/>
        </w:rPr>
        <w:t>6.4</w:t>
      </w:r>
      <w:r w:rsidRPr="00A47843">
        <w:rPr>
          <w:rFonts w:cs="Calibri Light"/>
        </w:rPr>
        <w:t>.</w:t>
      </w:r>
      <w:r w:rsidRPr="00A47843">
        <w:rPr>
          <w:rFonts w:cs="Calibri Light"/>
        </w:rPr>
        <w:tab/>
      </w:r>
      <w:r w:rsidRPr="00A47843">
        <w:rPr>
          <w:rFonts w:cs="Calibri Light"/>
        </w:rPr>
        <w:t>You must immediately return to us all property that we have made available to you if we ask you to do so. We will do the same with property that you have made available to us (except for the deliverables).</w:t>
      </w:r>
    </w:p>
    <w:p w:rsidRPr="00A47843" w:rsidR="00A37853" w:rsidP="00A37853" w:rsidRDefault="00A37853" w14:paraId="0C694E15" w14:textId="77777777">
      <w:pPr>
        <w:ind w:left="705" w:hanging="705"/>
        <w:jc w:val="both"/>
        <w:rPr>
          <w:rFonts w:cs="Calibri Light"/>
        </w:rPr>
      </w:pPr>
      <w:r>
        <w:rPr>
          <w:rFonts w:cs="Calibri Light"/>
        </w:rPr>
        <w:t>6.5</w:t>
      </w:r>
      <w:r w:rsidRPr="00A47843">
        <w:rPr>
          <w:rFonts w:cs="Calibri Light"/>
        </w:rPr>
        <w:t>.</w:t>
      </w:r>
      <w:r w:rsidRPr="00A47843">
        <w:rPr>
          <w:rFonts w:cs="Calibri Light"/>
        </w:rPr>
        <w:tab/>
      </w:r>
      <w:r w:rsidRPr="00A47843">
        <w:rPr>
          <w:rFonts w:cs="Calibri Light"/>
        </w:rPr>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rsidRPr="00A47843" w:rsidR="00A37853" w:rsidP="00A37853" w:rsidRDefault="00A37853" w14:paraId="3EE536E6" w14:textId="77777777">
      <w:pPr>
        <w:ind w:left="705" w:hanging="705"/>
        <w:jc w:val="both"/>
        <w:rPr>
          <w:rFonts w:cs="Calibri Light"/>
        </w:rPr>
      </w:pPr>
    </w:p>
    <w:p w:rsidRPr="00A47843" w:rsidR="00A37853" w:rsidP="00A37853" w:rsidRDefault="00A37853" w14:paraId="7A77F167" w14:textId="77777777">
      <w:pPr>
        <w:ind w:left="705" w:hanging="705"/>
        <w:rPr>
          <w:rFonts w:cs="Calibri Light"/>
          <w:b/>
        </w:rPr>
      </w:pPr>
      <w:r>
        <w:rPr>
          <w:rFonts w:cs="Calibri Light"/>
          <w:b/>
        </w:rPr>
        <w:t xml:space="preserve">Article 7  -  </w:t>
      </w:r>
      <w:r w:rsidRPr="00A47843">
        <w:rPr>
          <w:rFonts w:cs="Calibri Light"/>
          <w:b/>
        </w:rPr>
        <w:t>Personal data</w:t>
      </w:r>
    </w:p>
    <w:p w:rsidRPr="00A47843" w:rsidR="00A37853" w:rsidP="00A37853" w:rsidRDefault="00A37853" w14:paraId="667507DC" w14:textId="77777777">
      <w:pPr>
        <w:ind w:left="705" w:hanging="705"/>
        <w:jc w:val="both"/>
        <w:rPr>
          <w:rFonts w:cs="Calibri Light"/>
        </w:rPr>
      </w:pPr>
    </w:p>
    <w:p w:rsidRPr="00A47843" w:rsidR="00A37853" w:rsidP="00A37853" w:rsidRDefault="00A37853" w14:paraId="32BB5E1C" w14:textId="77777777">
      <w:pPr>
        <w:ind w:left="705" w:hanging="705"/>
        <w:jc w:val="both"/>
        <w:rPr>
          <w:rFonts w:cs="Calibri Light"/>
        </w:rPr>
      </w:pPr>
      <w:r>
        <w:rPr>
          <w:rFonts w:cs="Calibri Light"/>
        </w:rPr>
        <w:t>7</w:t>
      </w:r>
      <w:r w:rsidRPr="00A47843">
        <w:rPr>
          <w:rFonts w:cs="Calibri Light"/>
        </w:rPr>
        <w:t>.1.</w:t>
      </w:r>
      <w:r w:rsidRPr="00A47843">
        <w:rPr>
          <w:rFonts w:cs="Calibri Light"/>
        </w:rPr>
        <w:tab/>
      </w:r>
      <w:r w:rsidRPr="00A47843">
        <w:rPr>
          <w:rFonts w:cs="Calibri Light"/>
        </w:rPr>
        <w:t>For the purpose of this Agreement:</w:t>
      </w:r>
    </w:p>
    <w:p w:rsidRPr="00A47843" w:rsidR="00A37853" w:rsidP="00A37853" w:rsidRDefault="00A37853" w14:paraId="5916342F" w14:textId="77777777">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rsidRPr="00A47843" w:rsidR="00A37853" w:rsidP="00A37853" w:rsidRDefault="00A37853" w14:paraId="43DCCB03" w14:textId="77777777">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rsidRPr="00A47843" w:rsidR="00A37853" w:rsidP="00A37853" w:rsidRDefault="00A37853" w14:paraId="08650710" w14:textId="77777777">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rsidRPr="00A47843" w:rsidR="00A37853" w:rsidP="00A37853" w:rsidRDefault="00A37853" w14:paraId="26CCA38A" w14:textId="77777777">
      <w:pPr>
        <w:jc w:val="both"/>
        <w:rPr>
          <w:rFonts w:cs="Calibri Light"/>
        </w:rPr>
      </w:pPr>
      <w:r>
        <w:rPr>
          <w:rFonts w:cs="Calibri Light"/>
        </w:rPr>
        <w:t>7</w:t>
      </w:r>
      <w:r w:rsidRPr="00A47843">
        <w:rPr>
          <w:rFonts w:cs="Calibri Light"/>
        </w:rPr>
        <w:t>.2.</w:t>
      </w:r>
      <w:r w:rsidRPr="00A47843">
        <w:rPr>
          <w:rFonts w:cs="Calibri Light"/>
        </w:rPr>
        <w:tab/>
      </w:r>
      <w:r w:rsidRPr="00A47843">
        <w:rPr>
          <w:rFonts w:cs="Calibri Light"/>
        </w:rPr>
        <w:t>If you Process Personal Data in performing the Services, you must:</w:t>
      </w:r>
    </w:p>
    <w:p w:rsidRPr="00A47843" w:rsidR="00A37853" w:rsidP="00A37853" w:rsidRDefault="00A37853" w14:paraId="13AABDDA" w14:textId="77777777">
      <w:pPr>
        <w:jc w:val="both"/>
        <w:rPr>
          <w:rFonts w:cs="Calibri Light"/>
        </w:rPr>
      </w:pPr>
      <w:r w:rsidRPr="00A47843">
        <w:rPr>
          <w:rFonts w:cs="Calibri Light"/>
        </w:rPr>
        <w:tab/>
      </w:r>
      <w:r w:rsidRPr="00A47843">
        <w:rPr>
          <w:rFonts w:cs="Calibri Light"/>
        </w:rPr>
        <w:t>a. comply with all applicable privacy and data protection laws;</w:t>
      </w:r>
    </w:p>
    <w:p w:rsidRPr="00A47843" w:rsidR="00A37853" w:rsidP="00A37853" w:rsidRDefault="00A37853" w14:paraId="18420A12" w14:textId="77777777">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rsidRPr="00A47843" w:rsidR="00A37853" w:rsidP="00A37853" w:rsidRDefault="00A37853" w14:paraId="38891F05" w14:textId="77777777">
      <w:pPr>
        <w:ind w:left="708"/>
        <w:jc w:val="both"/>
        <w:rPr>
          <w:rFonts w:cs="Calibri Light"/>
        </w:rPr>
      </w:pPr>
      <w:r w:rsidRPr="00A47843">
        <w:rPr>
          <w:rFonts w:cs="Calibri Light"/>
        </w:rPr>
        <w:t>c. maintain the security, confidentiality, integrity and availability of the Personal Data;</w:t>
      </w:r>
    </w:p>
    <w:p w:rsidRPr="00A47843" w:rsidR="00A37853" w:rsidP="00A37853" w:rsidRDefault="00A37853" w14:paraId="7F77CB6B" w14:textId="77777777">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rsidRPr="00A47843" w:rsidR="00A37853" w:rsidP="00A37853" w:rsidRDefault="00A37853" w14:paraId="31C3C873" w14:textId="77777777">
      <w:pPr>
        <w:ind w:left="708"/>
        <w:jc w:val="both"/>
        <w:rPr>
          <w:rFonts w:cs="Calibri Light"/>
        </w:rPr>
      </w:pPr>
      <w:r w:rsidRPr="00A47843">
        <w:rPr>
          <w:rFonts w:cs="Calibri Light"/>
        </w:rPr>
        <w:t>e. promptly inform us of any actual or suspected security incident involving such Personal Data; and</w:t>
      </w:r>
    </w:p>
    <w:p w:rsidRPr="00A47843" w:rsidR="00A37853" w:rsidP="00A37853" w:rsidRDefault="00A37853" w14:paraId="3EEDB1EE" w14:textId="77777777">
      <w:pPr>
        <w:ind w:left="708"/>
        <w:jc w:val="both"/>
        <w:rPr>
          <w:rFonts w:cs="Calibri Light"/>
        </w:rPr>
      </w:pPr>
      <w:r w:rsidRPr="00A47843">
        <w:rPr>
          <w:rFonts w:cs="Calibri Light"/>
        </w:rPr>
        <w:t xml:space="preserve">f. securely erase or destroy the Personal Data upon termination of the Agreement or at our request. </w:t>
      </w:r>
    </w:p>
    <w:p w:rsidRPr="00A47843" w:rsidR="00A37853" w:rsidP="00A37853" w:rsidRDefault="00A37853" w14:paraId="3FCFBC3F" w14:textId="77777777">
      <w:pPr>
        <w:ind w:left="705" w:hanging="705"/>
        <w:jc w:val="both"/>
        <w:rPr>
          <w:rFonts w:cs="Calibri Light"/>
        </w:rPr>
      </w:pPr>
      <w:r>
        <w:rPr>
          <w:rFonts w:cs="Calibri Light"/>
        </w:rPr>
        <w:t>7</w:t>
      </w:r>
      <w:r w:rsidRPr="00A47843">
        <w:rPr>
          <w:rFonts w:cs="Calibri Light"/>
        </w:rPr>
        <w:t>.3.</w:t>
      </w:r>
      <w:r w:rsidRPr="00A47843">
        <w:rPr>
          <w:rFonts w:cs="Calibri Light"/>
        </w:rPr>
        <w:tab/>
      </w:r>
      <w:r w:rsidRPr="00A47843">
        <w:rPr>
          <w:rFonts w:cs="Calibri Light"/>
        </w:rPr>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rsidR="00A37853" w:rsidP="00A37853" w:rsidRDefault="00A37853" w14:paraId="1F758CFD" w14:textId="77777777">
      <w:pPr>
        <w:ind w:left="705" w:hanging="705"/>
        <w:jc w:val="both"/>
        <w:rPr>
          <w:rFonts w:cs="Calibri Light"/>
        </w:rPr>
      </w:pPr>
    </w:p>
    <w:p w:rsidRPr="00A47843" w:rsidR="00A37853" w:rsidP="00A37853" w:rsidRDefault="00A37853" w14:paraId="7BAE800D" w14:textId="77777777">
      <w:pPr>
        <w:ind w:left="705" w:hanging="705"/>
        <w:jc w:val="both"/>
        <w:rPr>
          <w:rFonts w:cs="Calibri Light"/>
        </w:rPr>
      </w:pPr>
    </w:p>
    <w:p w:rsidRPr="00A47843" w:rsidR="00A37853" w:rsidP="00A37853" w:rsidRDefault="00A37853" w14:paraId="70737120" w14:textId="77777777">
      <w:pPr>
        <w:ind w:left="705" w:hanging="705"/>
        <w:rPr>
          <w:rFonts w:cs="Calibri Light"/>
          <w:b/>
        </w:rPr>
      </w:pPr>
      <w:r>
        <w:rPr>
          <w:rFonts w:cs="Calibri Light"/>
          <w:b/>
        </w:rPr>
        <w:t xml:space="preserve">Article 8  -  </w:t>
      </w:r>
      <w:r w:rsidRPr="00A47843">
        <w:rPr>
          <w:rFonts w:cs="Calibri Light"/>
          <w:b/>
        </w:rPr>
        <w:t>Liability</w:t>
      </w:r>
    </w:p>
    <w:p w:rsidRPr="00A47843" w:rsidR="00A37853" w:rsidP="00A37853" w:rsidRDefault="00A37853" w14:paraId="17C7C2F3" w14:textId="77777777">
      <w:pPr>
        <w:ind w:left="705" w:hanging="705"/>
        <w:jc w:val="both"/>
        <w:rPr>
          <w:rFonts w:cs="Calibri Light"/>
        </w:rPr>
      </w:pPr>
    </w:p>
    <w:p w:rsidRPr="00A47843" w:rsidR="00A37853" w:rsidP="00A37853" w:rsidRDefault="00A37853" w14:paraId="658EB486" w14:textId="77777777">
      <w:pPr>
        <w:ind w:left="705" w:hanging="705"/>
        <w:jc w:val="both"/>
        <w:rPr>
          <w:rFonts w:cs="Calibri Light"/>
        </w:rPr>
      </w:pPr>
      <w:r>
        <w:rPr>
          <w:rFonts w:cs="Calibri Light"/>
        </w:rPr>
        <w:t>8</w:t>
      </w:r>
      <w:r w:rsidRPr="00A47843">
        <w:rPr>
          <w:rFonts w:cs="Calibri Light"/>
        </w:rPr>
        <w:t>.1.</w:t>
      </w:r>
      <w:r w:rsidRPr="00A47843">
        <w:rPr>
          <w:rFonts w:cs="Calibri Light"/>
        </w:rPr>
        <w:tab/>
      </w:r>
      <w:r w:rsidRPr="00A47843">
        <w:rPr>
          <w:rFonts w:cs="Calibri Light"/>
        </w:rPr>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rsidRPr="00A47843" w:rsidR="00A37853" w:rsidP="00A37853" w:rsidRDefault="00A37853" w14:paraId="2EB06720" w14:textId="77777777">
      <w:pPr>
        <w:ind w:left="705" w:hanging="705"/>
        <w:jc w:val="both"/>
        <w:rPr>
          <w:rFonts w:cs="Calibri Light"/>
        </w:rPr>
      </w:pPr>
      <w:r>
        <w:rPr>
          <w:rFonts w:cs="Calibri Light"/>
        </w:rPr>
        <w:t>8</w:t>
      </w:r>
      <w:r w:rsidRPr="00A47843">
        <w:rPr>
          <w:rFonts w:cs="Calibri Light"/>
        </w:rPr>
        <w:t>.2.</w:t>
      </w:r>
      <w:r w:rsidRPr="00A47843">
        <w:rPr>
          <w:rFonts w:cs="Calibri Light"/>
        </w:rPr>
        <w:tab/>
      </w:r>
      <w:r w:rsidRPr="00A47843">
        <w:rPr>
          <w:rFonts w:cs="Calibri Light"/>
        </w:rPr>
        <w:t>Your liability under or in connection with this Agreement is capped at the insured amounts mentioned in</w:t>
      </w:r>
      <w:r>
        <w:rPr>
          <w:rFonts w:cs="Calibri Light"/>
        </w:rPr>
        <w:t xml:space="preserve"> Article 8</w:t>
      </w:r>
      <w:r w:rsidRPr="00A47843">
        <w:rPr>
          <w:rFonts w:cs="Calibri Light"/>
        </w:rPr>
        <w:t xml:space="preserve">.1. </w:t>
      </w:r>
    </w:p>
    <w:p w:rsidRPr="00A47843" w:rsidR="00A37853" w:rsidP="00A37853" w:rsidRDefault="00A37853" w14:paraId="4071066D" w14:textId="77777777">
      <w:pPr>
        <w:ind w:left="705" w:hanging="705"/>
        <w:jc w:val="both"/>
        <w:rPr>
          <w:rFonts w:cs="Calibri Light"/>
        </w:rPr>
      </w:pPr>
      <w:r>
        <w:rPr>
          <w:rFonts w:cs="Calibri Light"/>
        </w:rPr>
        <w:t>8</w:t>
      </w:r>
      <w:r w:rsidRPr="00A47843">
        <w:rPr>
          <w:rFonts w:cs="Calibri Light"/>
        </w:rPr>
        <w:t>.3.</w:t>
      </w:r>
      <w:r w:rsidRPr="00A47843">
        <w:rPr>
          <w:rFonts w:cs="Calibri Light"/>
        </w:rPr>
        <w:tab/>
      </w:r>
      <w:r w:rsidRPr="00A47843">
        <w:rPr>
          <w:rFonts w:cs="Calibri Light"/>
        </w:rPr>
        <w:t>Our liability under or in connection with this Agreement is capped at the total amount due to you by us on completion of the Services, less the amount already paid to you.</w:t>
      </w:r>
    </w:p>
    <w:p w:rsidRPr="00A47843" w:rsidR="00A37853" w:rsidP="00A37853" w:rsidRDefault="00A37853" w14:paraId="4B10483B" w14:textId="77777777">
      <w:pPr>
        <w:ind w:left="705" w:hanging="705"/>
        <w:jc w:val="both"/>
        <w:rPr>
          <w:rFonts w:cs="Calibri Light"/>
        </w:rPr>
      </w:pPr>
      <w:r>
        <w:rPr>
          <w:rFonts w:cs="Calibri Light"/>
        </w:rPr>
        <w:t>8</w:t>
      </w:r>
      <w:r w:rsidRPr="00A47843">
        <w:rPr>
          <w:rFonts w:cs="Calibri Light"/>
        </w:rPr>
        <w:t>.4.</w:t>
      </w:r>
      <w:r w:rsidRPr="00A47843">
        <w:rPr>
          <w:rFonts w:cs="Calibri Light"/>
        </w:rPr>
        <w:tab/>
      </w:r>
      <w:r w:rsidRPr="00A47843">
        <w:rPr>
          <w:rFonts w:cs="Calibri Light"/>
        </w:rPr>
        <w:t>The limita</w:t>
      </w:r>
      <w:r>
        <w:rPr>
          <w:rFonts w:cs="Calibri Light"/>
        </w:rPr>
        <w:t>tions of liability mentioned in Articles 8.2 and 8</w:t>
      </w:r>
      <w:r w:rsidRPr="00A47843">
        <w:rPr>
          <w:rFonts w:cs="Calibri Light"/>
        </w:rPr>
        <w:t>.3 above do not apply:</w:t>
      </w:r>
    </w:p>
    <w:p w:rsidRPr="00A47843" w:rsidR="00A37853" w:rsidP="00A37853" w:rsidRDefault="00A37853" w14:paraId="4AAFE7F5" w14:textId="77777777">
      <w:pPr>
        <w:ind w:left="705"/>
        <w:jc w:val="both"/>
        <w:rPr>
          <w:rFonts w:cs="Calibri Light"/>
        </w:rPr>
      </w:pPr>
      <w:r w:rsidRPr="00A47843">
        <w:rPr>
          <w:rFonts w:cs="Calibri Light"/>
        </w:rPr>
        <w:t xml:space="preserve">- in case of gross negligence or willful misconduct; and/or </w:t>
      </w:r>
    </w:p>
    <w:p w:rsidRPr="00A47843" w:rsidR="00A37853" w:rsidP="00A37853" w:rsidRDefault="00A37853" w14:paraId="59628AC1" w14:textId="77777777">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rsidRPr="00A47843" w:rsidR="00A37853" w:rsidP="00A37853" w:rsidRDefault="00A37853" w14:paraId="3471E568" w14:textId="77777777">
      <w:pPr>
        <w:jc w:val="both"/>
        <w:rPr>
          <w:rFonts w:cs="Calibri Light"/>
        </w:rPr>
      </w:pPr>
    </w:p>
    <w:p w:rsidRPr="00A47843" w:rsidR="00A37853" w:rsidP="00A37853" w:rsidRDefault="00A37853" w14:paraId="107A91B6" w14:textId="77777777">
      <w:pPr>
        <w:rPr>
          <w:rFonts w:cs="Calibri Light"/>
          <w:b/>
        </w:rPr>
      </w:pPr>
      <w:r>
        <w:rPr>
          <w:rFonts w:cs="Calibri Light"/>
          <w:b/>
        </w:rPr>
        <w:t xml:space="preserve">Article 9  -  </w:t>
      </w:r>
      <w:r w:rsidRPr="00A47843">
        <w:rPr>
          <w:rFonts w:cs="Calibri Light"/>
          <w:b/>
        </w:rPr>
        <w:t xml:space="preserve">Termination </w:t>
      </w:r>
    </w:p>
    <w:p w:rsidRPr="00A47843" w:rsidR="00A37853" w:rsidP="00A37853" w:rsidRDefault="00A37853" w14:paraId="4934BF2B" w14:textId="77777777">
      <w:pPr>
        <w:jc w:val="both"/>
        <w:rPr>
          <w:rFonts w:cs="Calibri Light"/>
        </w:rPr>
      </w:pPr>
    </w:p>
    <w:p w:rsidRPr="00A47843" w:rsidR="00A37853" w:rsidP="00A37853" w:rsidRDefault="00A37853" w14:paraId="0796BC7A" w14:textId="77777777">
      <w:pPr>
        <w:ind w:left="705" w:hanging="705"/>
        <w:jc w:val="both"/>
        <w:rPr>
          <w:rFonts w:cs="Calibri Light"/>
        </w:rPr>
      </w:pPr>
      <w:r>
        <w:rPr>
          <w:rFonts w:cs="Calibri Light"/>
        </w:rPr>
        <w:t>9</w:t>
      </w:r>
      <w:r w:rsidRPr="00A47843">
        <w:rPr>
          <w:rFonts w:cs="Calibri Light"/>
        </w:rPr>
        <w:t>.1.</w:t>
      </w:r>
      <w:r w:rsidRPr="00A47843">
        <w:rPr>
          <w:rFonts w:cs="Calibri Light"/>
        </w:rPr>
        <w:tab/>
      </w:r>
      <w:r w:rsidRPr="00A47843">
        <w:rPr>
          <w:rFonts w:cs="Calibri Light"/>
        </w:rPr>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rsidRPr="00A47843" w:rsidR="00A37853" w:rsidP="00A37853" w:rsidRDefault="00A37853" w14:paraId="3CC93E5B" w14:textId="77777777">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rsidR="00A37853" w:rsidP="00A37853" w:rsidRDefault="00A37853" w14:paraId="0F69FF14" w14:textId="77777777">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rsidRPr="00A47843" w:rsidR="00A37853" w:rsidP="00A37853" w:rsidRDefault="00A37853" w14:paraId="706B69D2" w14:textId="77777777">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rsidRPr="00A47843" w:rsidR="00A37853" w:rsidP="00A37853" w:rsidRDefault="00A37853" w14:paraId="63C78909" w14:textId="77777777">
      <w:pPr>
        <w:ind w:left="705"/>
        <w:jc w:val="both"/>
        <w:rPr>
          <w:rFonts w:cs="Calibri Light"/>
        </w:rPr>
      </w:pPr>
      <w:r w:rsidRPr="00A47843">
        <w:rPr>
          <w:rFonts w:cs="Calibri Light"/>
        </w:rPr>
        <w:t xml:space="preserve">a. you </w:t>
      </w:r>
      <w:r>
        <w:rPr>
          <w:rFonts w:cs="Calibri Light"/>
        </w:rPr>
        <w:t>act in a way that puts us in a situation in which we cannot reasonably be held to continue our relationship with you</w:t>
      </w:r>
      <w:r w:rsidRPr="00A47843">
        <w:rPr>
          <w:rFonts w:cs="Calibri Light"/>
        </w:rPr>
        <w:t>;</w:t>
      </w:r>
    </w:p>
    <w:p w:rsidR="00A37853" w:rsidP="00A37853" w:rsidRDefault="00A37853" w14:paraId="78E0FFE6" w14:textId="77777777">
      <w:pPr>
        <w:ind w:left="705"/>
        <w:jc w:val="both"/>
        <w:rPr>
          <w:rFonts w:cs="Calibri Light"/>
        </w:rPr>
      </w:pPr>
      <w:r w:rsidRPr="00A47843">
        <w:rPr>
          <w:rFonts w:cs="Calibri Light"/>
        </w:rPr>
        <w:t xml:space="preserve">b. </w:t>
      </w:r>
      <w:r>
        <w:rPr>
          <w:rFonts w:cs="Calibri Light"/>
        </w:rPr>
        <w:t xml:space="preserve">the European Programme(s) in connection with which we entered into this Agreement with you are terminated. </w:t>
      </w:r>
    </w:p>
    <w:p w:rsidR="00A37853" w:rsidP="00A37853" w:rsidRDefault="00825D8B" w14:paraId="4B230BA3" w14:textId="445900A2">
      <w:pPr>
        <w:ind w:left="705"/>
        <w:jc w:val="both"/>
        <w:rPr>
          <w:rFonts w:cs="Calibri Light"/>
        </w:rPr>
      </w:pPr>
      <w:r>
        <w:rPr>
          <w:rFonts w:cs="Calibri Light"/>
        </w:rPr>
        <w:t>c</w:t>
      </w:r>
      <w:r w:rsidR="00A37853">
        <w:rPr>
          <w:rFonts w:cs="Calibri Light"/>
        </w:rPr>
        <w:t xml:space="preserve">. any change, event, circumstance, condition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 xml:space="preserve">sole discretion believe or is reasonably likely to materially adversely impact either (i)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rsidRPr="001444BC" w:rsidR="00A37853" w:rsidP="00A37853" w:rsidRDefault="00825D8B" w14:paraId="1A82490E" w14:textId="44EA7288">
      <w:pPr>
        <w:ind w:left="705"/>
        <w:jc w:val="both"/>
        <w:rPr>
          <w:rFonts w:cs="Calibri Light"/>
          <w:i/>
          <w:iCs/>
        </w:rPr>
      </w:pPr>
      <w:r>
        <w:rPr>
          <w:rFonts w:cs="Calibri Light"/>
        </w:rPr>
        <w:t>d</w:t>
      </w:r>
      <w:r w:rsidR="00A37853">
        <w:rPr>
          <w:rFonts w:cs="Calibri Light"/>
        </w:rPr>
        <w:t xml:space="preserve">. the exit of the United Kingdom from the European Union complicates either </w:t>
      </w:r>
      <w:r>
        <w:rPr>
          <w:rFonts w:cs="Calibri Light"/>
        </w:rPr>
        <w:t>p</w:t>
      </w:r>
      <w:r w:rsidR="00A37853">
        <w:rPr>
          <w:rFonts w:cs="Calibri Light"/>
        </w:rPr>
        <w:t xml:space="preserve">arty complying with the terms or conditions of this Agreement, or would lead to a material increase of the costs of either </w:t>
      </w:r>
      <w:r>
        <w:rPr>
          <w:rFonts w:cs="Calibri Light"/>
        </w:rPr>
        <w:t>p</w:t>
      </w:r>
      <w:r w:rsidR="00A37853">
        <w:rPr>
          <w:rFonts w:cs="Calibri Light"/>
        </w:rPr>
        <w:t xml:space="preserve">arty doing so (which, for example, could be the case if costs incurred by </w:t>
      </w:r>
      <w:r>
        <w:rPr>
          <w:rFonts w:cs="Calibri Light"/>
        </w:rPr>
        <w:t>us</w:t>
      </w:r>
      <w:r w:rsidR="00A37853">
        <w:rPr>
          <w:rFonts w:cs="Calibri Light"/>
        </w:rPr>
        <w:t xml:space="preserve"> for UK service providers are no longer found eligible by the EIT). </w:t>
      </w:r>
      <w:r w:rsidR="00A37853">
        <w:rPr>
          <w:rFonts w:cs="Calibri Light"/>
          <w:b/>
          <w:bCs/>
          <w:i/>
          <w:iCs/>
          <w:highlight w:val="green"/>
        </w:rPr>
        <w:t xml:space="preserve">PLEASE DELETE THIS CLAUSE (9.4 </w:t>
      </w:r>
      <w:r>
        <w:rPr>
          <w:rFonts w:cs="Calibri Light"/>
          <w:b/>
          <w:bCs/>
          <w:i/>
          <w:iCs/>
          <w:highlight w:val="green"/>
        </w:rPr>
        <w:t>d</w:t>
      </w:r>
      <w:r w:rsidR="00A37853">
        <w:rPr>
          <w:rFonts w:cs="Calibri Light"/>
          <w:b/>
          <w:bCs/>
          <w:i/>
          <w:iCs/>
          <w:highlight w:val="green"/>
        </w:rPr>
        <w:t>) IF NOT APPLICABLE, UNLESS USED FOR PUBLISHED TENDER THEN THIS CLAUSE SHOULD BE ADOPTED.</w:t>
      </w:r>
    </w:p>
    <w:p w:rsidRPr="00A47843" w:rsidR="00A37853" w:rsidP="00A37853" w:rsidRDefault="00A37853" w14:paraId="13395396" w14:textId="77777777">
      <w:pPr>
        <w:ind w:left="705" w:hanging="705"/>
        <w:jc w:val="both"/>
        <w:rPr>
          <w:rFonts w:cs="Calibri Light"/>
        </w:rPr>
      </w:pPr>
      <w:r>
        <w:rPr>
          <w:rFonts w:cs="Calibri Light"/>
        </w:rPr>
        <w:t>9.5</w:t>
      </w:r>
      <w:r w:rsidRPr="00A47843">
        <w:rPr>
          <w:rFonts w:cs="Calibri Light"/>
        </w:rPr>
        <w:t>.</w:t>
      </w:r>
      <w:r w:rsidRPr="00A47843">
        <w:rPr>
          <w:rFonts w:cs="Calibri Light"/>
        </w:rPr>
        <w:tab/>
      </w:r>
      <w:r w:rsidRPr="00A47843">
        <w:rPr>
          <w:rFonts w:cs="Calibri Light"/>
        </w:rPr>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rsidR="00A37853" w:rsidP="00A37853" w:rsidRDefault="00A37853" w14:paraId="19486F7F" w14:textId="77777777">
      <w:pPr>
        <w:ind w:left="705" w:hanging="705"/>
        <w:jc w:val="both"/>
        <w:rPr>
          <w:rFonts w:cs="Calibri Light"/>
        </w:rPr>
      </w:pPr>
      <w:r>
        <w:rPr>
          <w:rFonts w:cs="Calibri Light"/>
        </w:rPr>
        <w:t>9.6</w:t>
      </w:r>
      <w:r w:rsidRPr="00A47843">
        <w:rPr>
          <w:rFonts w:cs="Calibri Light"/>
        </w:rPr>
        <w:t>.</w:t>
      </w:r>
      <w:r w:rsidRPr="00A47843">
        <w:rPr>
          <w:rFonts w:cs="Calibri Light"/>
        </w:rPr>
        <w:tab/>
      </w:r>
      <w:r w:rsidRPr="00A47843">
        <w:rPr>
          <w:rFonts w:cs="Calibri Light"/>
        </w:rPr>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rsidRPr="00A47843" w:rsidR="00A37853" w:rsidP="00A37853" w:rsidRDefault="00A37853" w14:paraId="0AEA11FD" w14:textId="77777777">
      <w:pPr>
        <w:ind w:left="705"/>
        <w:jc w:val="both"/>
        <w:rPr>
          <w:rFonts w:cs="Calibri Light"/>
        </w:rPr>
      </w:pPr>
    </w:p>
    <w:p w:rsidRPr="00A47843" w:rsidR="00A37853" w:rsidP="00A37853" w:rsidRDefault="00A37853" w14:paraId="50C0C8E3" w14:textId="77777777">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rsidRPr="00A47843" w:rsidR="00A37853" w:rsidP="00A37853" w:rsidRDefault="00A37853" w14:paraId="0EE78C3A" w14:textId="77777777">
      <w:pPr>
        <w:ind w:left="705" w:hanging="705"/>
        <w:jc w:val="both"/>
        <w:rPr>
          <w:rFonts w:cs="Calibri Light"/>
        </w:rPr>
      </w:pPr>
    </w:p>
    <w:p w:rsidRPr="00A47843" w:rsidR="00A37853" w:rsidP="00A37853" w:rsidRDefault="00A37853" w14:paraId="63FB45CA" w14:textId="52DCEA6D">
      <w:pPr>
        <w:ind w:left="705" w:hanging="705"/>
        <w:jc w:val="both"/>
        <w:rPr>
          <w:rFonts w:cs="Calibri Light"/>
        </w:rPr>
      </w:pPr>
      <w:r>
        <w:rPr>
          <w:rFonts w:cs="Calibri Light"/>
        </w:rPr>
        <w:t>10</w:t>
      </w:r>
      <w:r w:rsidRPr="00A47843">
        <w:rPr>
          <w:rFonts w:cs="Calibri Light"/>
        </w:rPr>
        <w:t xml:space="preserve">.1. </w:t>
      </w:r>
      <w:r w:rsidRPr="00A47843">
        <w:rPr>
          <w:rFonts w:cs="Calibri Light"/>
        </w:rPr>
        <w:tab/>
      </w:r>
      <w:r w:rsidRPr="00A47843">
        <w:rPr>
          <w:rFonts w:cs="Calibri Light"/>
        </w:rPr>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rsidRPr="00A47843" w:rsidR="00A37853" w:rsidP="00A37853" w:rsidRDefault="00A37853" w14:paraId="39B1437B" w14:textId="77777777">
      <w:pPr>
        <w:ind w:left="705" w:hanging="705"/>
        <w:jc w:val="both"/>
        <w:rPr>
          <w:rFonts w:cs="Calibri Light"/>
        </w:rPr>
      </w:pPr>
      <w:r>
        <w:rPr>
          <w:rFonts w:cs="Calibri Light"/>
        </w:rPr>
        <w:t>10</w:t>
      </w:r>
      <w:r w:rsidRPr="00A47843">
        <w:rPr>
          <w:rFonts w:cs="Calibri Light"/>
        </w:rPr>
        <w:t>.2.</w:t>
      </w:r>
      <w:r w:rsidRPr="00A47843">
        <w:rPr>
          <w:rFonts w:cs="Calibri Light"/>
        </w:rPr>
        <w:tab/>
      </w:r>
      <w:r w:rsidRPr="00A47843">
        <w:rPr>
          <w:rFonts w:cs="Calibri Light"/>
        </w:rPr>
        <w:t xml:space="preserve">You must take all necessary measures to prevent a situation where the impartial or objective implementation of this Agreement is compromised for reasons involving economic interest, political or national affinity, family or emotional ties or any other conflicting interest. You </w:t>
      </w:r>
      <w:r w:rsidRPr="00A47843">
        <w:rPr>
          <w:rFonts w:cs="Calibri Light"/>
        </w:rPr>
        <w:t>must inform us immediately if there is a change in circumstances which leads or may lead to a conflict of interest.</w:t>
      </w:r>
    </w:p>
    <w:p w:rsidRPr="00A47843" w:rsidR="00A37853" w:rsidP="00A37853" w:rsidRDefault="00A37853" w14:paraId="60768B24" w14:textId="77777777">
      <w:pPr>
        <w:ind w:left="705" w:hanging="705"/>
        <w:jc w:val="both"/>
        <w:rPr>
          <w:rFonts w:cs="Calibri Light"/>
        </w:rPr>
      </w:pPr>
    </w:p>
    <w:p w:rsidRPr="00A47843" w:rsidR="00A37853" w:rsidP="00A37853" w:rsidRDefault="00A37853" w14:paraId="3EC4CC87" w14:textId="77777777">
      <w:pPr>
        <w:ind w:left="705" w:hanging="705"/>
        <w:rPr>
          <w:rFonts w:cs="Calibri Light"/>
          <w:b/>
        </w:rPr>
      </w:pPr>
      <w:r>
        <w:rPr>
          <w:rFonts w:cs="Calibri Light"/>
          <w:b/>
        </w:rPr>
        <w:t>Article 11  -  Various</w:t>
      </w:r>
    </w:p>
    <w:p w:rsidRPr="00A47843" w:rsidR="00A37853" w:rsidP="00A37853" w:rsidRDefault="00A37853" w14:paraId="1EE738D4" w14:textId="77777777">
      <w:pPr>
        <w:ind w:left="705" w:hanging="705"/>
        <w:jc w:val="both"/>
        <w:rPr>
          <w:rFonts w:cs="Calibri Light"/>
        </w:rPr>
      </w:pPr>
    </w:p>
    <w:p w:rsidRPr="00A47843" w:rsidR="00A37853" w:rsidP="00A37853" w:rsidRDefault="00A37853" w14:paraId="277BD211" w14:textId="77777777">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rsidR="00A37853" w:rsidP="00A37853" w:rsidRDefault="00A37853" w14:paraId="5436A0BB" w14:textId="77777777">
      <w:pPr>
        <w:ind w:left="705" w:hanging="705"/>
        <w:jc w:val="both"/>
        <w:rPr>
          <w:rFonts w:cs="Calibri Light"/>
        </w:rPr>
      </w:pPr>
      <w:r>
        <w:rPr>
          <w:rFonts w:cs="Calibri Light"/>
        </w:rPr>
        <w:t>11</w:t>
      </w:r>
      <w:r w:rsidRPr="00A47843">
        <w:rPr>
          <w:rFonts w:cs="Calibri Light"/>
        </w:rPr>
        <w:t>.2.</w:t>
      </w:r>
      <w:r w:rsidRPr="00A47843">
        <w:rPr>
          <w:rFonts w:cs="Calibri Light"/>
        </w:rPr>
        <w:tab/>
      </w:r>
      <w:r w:rsidRPr="00A47843">
        <w:rPr>
          <w:rFonts w:cs="Calibri Light"/>
        </w:rPr>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rsidRPr="00A47843" w:rsidR="00A37853" w:rsidP="00A37853" w:rsidRDefault="00A37853" w14:paraId="4EC0F582" w14:textId="77777777">
      <w:pPr>
        <w:ind w:left="705" w:hanging="705"/>
        <w:jc w:val="both"/>
        <w:rPr>
          <w:rFonts w:cs="Calibri Light"/>
        </w:rPr>
      </w:pPr>
      <w:r>
        <w:rPr>
          <w:rFonts w:cs="Calibri Light"/>
        </w:rPr>
        <w:t>11.3.</w:t>
      </w:r>
      <w:r>
        <w:rPr>
          <w:rFonts w:cs="Calibri Light"/>
        </w:rPr>
        <w:tab/>
      </w:r>
      <w:r>
        <w:rPr>
          <w:rFonts w:cs="Calibri Light"/>
        </w:rPr>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rsidRPr="006D534A" w:rsidR="00A37853" w:rsidP="00A37853" w:rsidRDefault="00A37853" w14:paraId="5B975251" w14:textId="77777777">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rsidRPr="00A47843" w:rsidR="00A37853" w:rsidP="00A37853" w:rsidRDefault="00A37853" w14:paraId="573DE250" w14:textId="77777777">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r>
      <w:r w:rsidRPr="00A47843">
        <w:rPr>
          <w:rFonts w:cs="Calibri Light"/>
        </w:rPr>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rsidRPr="00A47843" w:rsidR="00A37853" w:rsidP="00A37853" w:rsidRDefault="00A37853" w14:paraId="7C1FFEAF" w14:textId="77777777">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r>
      <w:r w:rsidRPr="00A47843">
        <w:rPr>
          <w:rFonts w:cs="Calibri Light"/>
        </w:rPr>
        <w:t>Neither the failure nor the delay to enforce a right under this Agreement shall constitute a waiver of such right or remedy or of any other available rights or remedies.</w:t>
      </w:r>
    </w:p>
    <w:p w:rsidRPr="00A47843" w:rsidR="00A37853" w:rsidP="00A37853" w:rsidRDefault="00A37853" w14:paraId="727A87CB" w14:textId="77777777">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rsidRPr="00A47843" w:rsidR="00A37853" w:rsidP="00A37853" w:rsidRDefault="00A37853" w14:paraId="61B85946" w14:textId="77777777">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r>
      <w:r w:rsidRPr="00A47843">
        <w:rPr>
          <w:rFonts w:cs="Calibri Light"/>
        </w:rPr>
        <w:t>The United Nations Convention on the International Sale of Goods does not apply.</w:t>
      </w:r>
    </w:p>
    <w:p w:rsidR="00A37853" w:rsidRDefault="00A37853" w14:paraId="7845CD3C" w14:textId="119E4F69">
      <w:pPr>
        <w:spacing w:line="240" w:lineRule="auto"/>
        <w:rPr>
          <w:rFonts w:cs="Calibri Light"/>
        </w:rPr>
      </w:pPr>
      <w:r>
        <w:rPr>
          <w:rFonts w:cs="Calibri Light"/>
        </w:rPr>
        <w:br w:type="page"/>
      </w:r>
    </w:p>
    <w:p w:rsidRPr="00A47843" w:rsidR="00A37853" w:rsidP="00A37853" w:rsidRDefault="00A37853" w14:paraId="015925C5" w14:textId="77777777">
      <w:pPr>
        <w:jc w:val="both"/>
        <w:rPr>
          <w:rFonts w:cs="Calibri Light"/>
        </w:rPr>
      </w:pPr>
    </w:p>
    <w:p w:rsidRPr="00A47843" w:rsidR="00A37853" w:rsidP="00A37853" w:rsidRDefault="00A37853" w14:paraId="28DF6BD6" w14:textId="77777777">
      <w:pPr>
        <w:ind w:left="705" w:hanging="705"/>
        <w:jc w:val="both"/>
        <w:rPr>
          <w:rFonts w:cs="Calibri Light"/>
        </w:rPr>
      </w:pPr>
      <w:r w:rsidRPr="00A47843">
        <w:rPr>
          <w:rFonts w:cs="Calibri Light"/>
        </w:rPr>
        <w:t>Signed in two copies by:</w:t>
      </w:r>
    </w:p>
    <w:p w:rsidRPr="00A47843" w:rsidR="00A37853" w:rsidP="00A37853" w:rsidRDefault="00A37853" w14:paraId="1E38C018" w14:textId="77777777">
      <w:pPr>
        <w:jc w:val="both"/>
        <w:rPr>
          <w:rFonts w:cs="Calibri Light"/>
        </w:rPr>
      </w:pPr>
    </w:p>
    <w:p w:rsidRPr="00A47843" w:rsidR="00A37853" w:rsidP="00A37853" w:rsidRDefault="00A37853" w14:paraId="022E19E9" w14:textId="77777777">
      <w:pPr>
        <w:ind w:left="705" w:hanging="705"/>
        <w:jc w:val="both"/>
        <w:rPr>
          <w:rFonts w:cs="Calibri Light"/>
        </w:rPr>
      </w:pPr>
    </w:p>
    <w:p w:rsidRPr="00A47843" w:rsidR="00A37853" w:rsidP="00A37853" w:rsidRDefault="00A37853" w14:paraId="3DA4B42B" w14:textId="77777777">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rsidRPr="00A47843" w:rsidR="00A37853" w:rsidP="00A37853" w:rsidRDefault="00A37853" w14:paraId="72A0BC1F" w14:textId="77777777">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rsidRPr="00A47843" w:rsidR="00A37853" w:rsidP="00A37853" w:rsidRDefault="00A37853" w14:paraId="1B5DF4B0" w14:textId="77777777">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rsidRPr="00A47843" w:rsidR="00A37853" w:rsidP="00A37853" w:rsidRDefault="00A37853" w14:paraId="7E80CE7D" w14:textId="77777777">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r>
      <w:r>
        <w:rPr>
          <w:rFonts w:cs="Calibri Light"/>
        </w:rPr>
        <w:t xml:space="preserve">Function: </w:t>
      </w:r>
      <w:r w:rsidRPr="00A47843">
        <w:rPr>
          <w:rFonts w:cs="Calibri Light"/>
        </w:rPr>
        <w:t>[</w:t>
      </w:r>
      <w:r w:rsidRPr="00A47843">
        <w:rPr>
          <w:rFonts w:cs="Calibri Light"/>
          <w:highlight w:val="yellow"/>
        </w:rPr>
        <w:t>position representative</w:t>
      </w:r>
      <w:r w:rsidRPr="00A47843">
        <w:rPr>
          <w:rFonts w:cs="Calibri Light"/>
        </w:rPr>
        <w:t>]</w:t>
      </w:r>
    </w:p>
    <w:p w:rsidRPr="00A47843" w:rsidR="00A37853" w:rsidP="00A37853" w:rsidRDefault="00A37853" w14:paraId="2E7E8759" w14:textId="77777777">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rsidRPr="00A47843" w:rsidR="00A37853" w:rsidP="00A37853" w:rsidRDefault="00A37853" w14:paraId="471B3793" w14:textId="77777777">
      <w:pPr>
        <w:pStyle w:val="04Bodytext"/>
        <w:tabs>
          <w:tab w:val="left" w:pos="5103"/>
        </w:tabs>
        <w:ind w:left="0"/>
      </w:pPr>
      <w:r>
        <w:rPr>
          <w:rFonts w:cs="Calibri Light"/>
        </w:rPr>
        <w:t>Place:</w:t>
      </w:r>
      <w:r>
        <w:rPr>
          <w:rFonts w:cs="Calibri Light"/>
        </w:rPr>
        <w:tab/>
      </w:r>
      <w:r>
        <w:rPr>
          <w:rFonts w:cs="Calibri Light"/>
        </w:rPr>
        <w:t>Place:</w:t>
      </w:r>
    </w:p>
    <w:p w:rsidR="00A37853" w:rsidP="00A37853" w:rsidRDefault="00A37853" w14:paraId="7A2FDEDC" w14:textId="77777777"/>
    <w:p w:rsidR="00A37853" w:rsidP="00A37853" w:rsidRDefault="00A37853" w14:paraId="1985A3AC" w14:textId="77777777"/>
    <w:p w:rsidR="00A37853" w:rsidP="00A37853" w:rsidRDefault="00A37853" w14:paraId="36E4B9CD" w14:textId="77777777"/>
    <w:p w:rsidR="00A37853" w:rsidP="00A37853" w:rsidRDefault="00A37853" w14:paraId="7FB8CFC6" w14:textId="77777777">
      <w:pPr>
        <w:spacing w:line="240" w:lineRule="auto"/>
      </w:pPr>
      <w:r>
        <w:br w:type="page"/>
      </w:r>
    </w:p>
    <w:p w:rsidRPr="002867A0" w:rsidR="00A37853" w:rsidP="00A37853" w:rsidRDefault="00A37853" w14:paraId="7007EB1E" w14:textId="77777777">
      <w:pPr>
        <w:jc w:val="center"/>
        <w:rPr>
          <w:b/>
          <w:u w:val="single"/>
        </w:rPr>
      </w:pPr>
      <w:r w:rsidRPr="002867A0">
        <w:rPr>
          <w:b/>
          <w:u w:val="single"/>
        </w:rPr>
        <w:t>ANNEX 1</w:t>
      </w:r>
    </w:p>
    <w:p w:rsidRPr="002867A0" w:rsidR="00A37853" w:rsidP="00A37853" w:rsidRDefault="00A37853" w14:paraId="7AD3D867" w14:textId="77777777">
      <w:pPr>
        <w:jc w:val="center"/>
        <w:rPr>
          <w:b/>
        </w:rPr>
      </w:pPr>
    </w:p>
    <w:p w:rsidR="00A37853" w:rsidP="00A37853" w:rsidRDefault="00A37853" w14:paraId="2C21E706" w14:textId="77777777">
      <w:pPr>
        <w:jc w:val="center"/>
        <w:rPr>
          <w:b/>
        </w:rPr>
      </w:pPr>
      <w:r w:rsidRPr="002867A0">
        <w:rPr>
          <w:b/>
        </w:rPr>
        <w:t>ORDER FORM # [</w:t>
      </w:r>
      <w:r w:rsidRPr="002867A0">
        <w:rPr>
          <w:b/>
          <w:highlight w:val="lightGray"/>
        </w:rPr>
        <w:t>number</w:t>
      </w:r>
      <w:r w:rsidRPr="002867A0">
        <w:rPr>
          <w:b/>
        </w:rPr>
        <w:t>]</w:t>
      </w:r>
    </w:p>
    <w:p w:rsidR="00A37853" w:rsidP="00A37853" w:rsidRDefault="00A37853" w14:paraId="2BA8918B" w14:textId="77777777">
      <w:pPr>
        <w:rPr>
          <w:b/>
        </w:rPr>
      </w:pPr>
    </w:p>
    <w:p w:rsidR="00A37853" w:rsidP="00A37853" w:rsidRDefault="00A37853" w14:paraId="7CE45C75" w14:textId="77777777">
      <w:pPr>
        <w:rPr>
          <w:b/>
        </w:rPr>
      </w:pPr>
    </w:p>
    <w:p w:rsidR="00A37853" w:rsidP="00A37853" w:rsidRDefault="00A37853" w14:paraId="5FBBE1F9" w14:textId="77777777">
      <w:pPr>
        <w:rPr>
          <w:b/>
        </w:rPr>
      </w:pPr>
    </w:p>
    <w:p w:rsidR="00A37853" w:rsidP="00A37853" w:rsidRDefault="00A37853" w14:paraId="45D8F5D5" w14:textId="77777777">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rsidR="00A37853" w:rsidP="00A37853" w:rsidRDefault="00A37853" w14:paraId="2F5BC731" w14:textId="77777777"/>
    <w:tbl>
      <w:tblPr>
        <w:tblStyle w:val="TableGrid"/>
        <w:tblW w:w="0" w:type="auto"/>
        <w:tblLook w:val="04A0" w:firstRow="1" w:lastRow="0" w:firstColumn="1" w:lastColumn="0" w:noHBand="0" w:noVBand="1"/>
      </w:tblPr>
      <w:tblGrid>
        <w:gridCol w:w="2907"/>
        <w:gridCol w:w="2907"/>
        <w:gridCol w:w="2908"/>
      </w:tblGrid>
      <w:tr w:rsidR="00A37853" w:rsidTr="00796673" w14:paraId="303259F5" w14:textId="77777777">
        <w:tc>
          <w:tcPr>
            <w:tcW w:w="2907" w:type="dxa"/>
            <w:shd w:val="clear" w:color="auto" w:fill="D0CECE" w:themeFill="background2" w:themeFillShade="E6"/>
          </w:tcPr>
          <w:p w:rsidRPr="006F7DDD" w:rsidR="00A37853" w:rsidP="00796673" w:rsidRDefault="00A37853" w14:paraId="6EF58255" w14:textId="77777777">
            <w:pPr>
              <w:rPr>
                <w:b/>
              </w:rPr>
            </w:pPr>
            <w:r w:rsidRPr="006F7DDD">
              <w:rPr>
                <w:b/>
              </w:rPr>
              <w:t>Services</w:t>
            </w:r>
          </w:p>
        </w:tc>
        <w:tc>
          <w:tcPr>
            <w:tcW w:w="2907" w:type="dxa"/>
            <w:shd w:val="clear" w:color="auto" w:fill="D0CECE" w:themeFill="background2" w:themeFillShade="E6"/>
          </w:tcPr>
          <w:p w:rsidRPr="006F7DDD" w:rsidR="00A37853" w:rsidP="00796673" w:rsidRDefault="00A37853" w14:paraId="5B95E76B" w14:textId="77777777">
            <w:pPr>
              <w:rPr>
                <w:b/>
              </w:rPr>
            </w:pPr>
            <w:r w:rsidRPr="006F7DDD">
              <w:rPr>
                <w:b/>
              </w:rPr>
              <w:t>Deliverables</w:t>
            </w:r>
          </w:p>
        </w:tc>
        <w:tc>
          <w:tcPr>
            <w:tcW w:w="2908" w:type="dxa"/>
            <w:shd w:val="clear" w:color="auto" w:fill="D0CECE" w:themeFill="background2" w:themeFillShade="E6"/>
          </w:tcPr>
          <w:p w:rsidRPr="006F7DDD" w:rsidR="00A37853" w:rsidP="00796673" w:rsidRDefault="00A37853" w14:paraId="20DBED7B" w14:textId="77777777">
            <w:pPr>
              <w:rPr>
                <w:b/>
              </w:rPr>
            </w:pPr>
            <w:r w:rsidRPr="006F7DDD">
              <w:rPr>
                <w:b/>
              </w:rPr>
              <w:t>Deadline</w:t>
            </w:r>
          </w:p>
        </w:tc>
      </w:tr>
      <w:tr w:rsidR="00A37853" w:rsidTr="00796673" w14:paraId="24FDDED4" w14:textId="77777777">
        <w:tc>
          <w:tcPr>
            <w:tcW w:w="2907" w:type="dxa"/>
          </w:tcPr>
          <w:p w:rsidR="00A37853" w:rsidP="00796673" w:rsidRDefault="00A37853" w14:paraId="16B1D06B" w14:textId="77777777"/>
        </w:tc>
        <w:tc>
          <w:tcPr>
            <w:tcW w:w="2907" w:type="dxa"/>
          </w:tcPr>
          <w:p w:rsidR="00A37853" w:rsidP="00796673" w:rsidRDefault="00A37853" w14:paraId="3E954621" w14:textId="77777777"/>
        </w:tc>
        <w:tc>
          <w:tcPr>
            <w:tcW w:w="2908" w:type="dxa"/>
          </w:tcPr>
          <w:p w:rsidR="00A37853" w:rsidP="00796673" w:rsidRDefault="00A37853" w14:paraId="7FB02EBC" w14:textId="77777777"/>
        </w:tc>
      </w:tr>
      <w:tr w:rsidR="00A37853" w:rsidTr="00796673" w14:paraId="4B8B2086" w14:textId="77777777">
        <w:tc>
          <w:tcPr>
            <w:tcW w:w="2907" w:type="dxa"/>
          </w:tcPr>
          <w:p w:rsidR="00A37853" w:rsidP="00796673" w:rsidRDefault="00A37853" w14:paraId="3A5A40A9" w14:textId="77777777"/>
        </w:tc>
        <w:tc>
          <w:tcPr>
            <w:tcW w:w="2907" w:type="dxa"/>
          </w:tcPr>
          <w:p w:rsidR="00A37853" w:rsidP="00796673" w:rsidRDefault="00A37853" w14:paraId="336F5E79" w14:textId="77777777"/>
        </w:tc>
        <w:tc>
          <w:tcPr>
            <w:tcW w:w="2908" w:type="dxa"/>
          </w:tcPr>
          <w:p w:rsidR="00A37853" w:rsidP="00796673" w:rsidRDefault="00A37853" w14:paraId="528821F2" w14:textId="77777777"/>
        </w:tc>
      </w:tr>
      <w:tr w:rsidR="00A37853" w:rsidTr="00796673" w14:paraId="13A994AE" w14:textId="77777777">
        <w:tc>
          <w:tcPr>
            <w:tcW w:w="2907" w:type="dxa"/>
          </w:tcPr>
          <w:p w:rsidR="00A37853" w:rsidP="00796673" w:rsidRDefault="00A37853" w14:paraId="336B85D4" w14:textId="77777777"/>
        </w:tc>
        <w:tc>
          <w:tcPr>
            <w:tcW w:w="2907" w:type="dxa"/>
          </w:tcPr>
          <w:p w:rsidR="00A37853" w:rsidP="00796673" w:rsidRDefault="00A37853" w14:paraId="3EF9E4FE" w14:textId="77777777"/>
        </w:tc>
        <w:tc>
          <w:tcPr>
            <w:tcW w:w="2908" w:type="dxa"/>
          </w:tcPr>
          <w:p w:rsidR="00A37853" w:rsidP="00796673" w:rsidRDefault="00A37853" w14:paraId="13D2A8FC" w14:textId="77777777"/>
        </w:tc>
      </w:tr>
    </w:tbl>
    <w:p w:rsidR="00A37853" w:rsidP="00A37853" w:rsidRDefault="00A37853" w14:paraId="6BB99579" w14:textId="77777777"/>
    <w:p w:rsidR="00A37853" w:rsidP="00A37853" w:rsidRDefault="00A37853" w14:paraId="49A840FC" w14:textId="77777777">
      <w:r>
        <w:t xml:space="preserve">The fees specified in Section 3.1. of the Agreement apply to the provision of the Services mentioned above. </w:t>
      </w:r>
    </w:p>
    <w:p w:rsidR="00A37853" w:rsidP="00A37853" w:rsidRDefault="00A37853" w14:paraId="56D1F177" w14:textId="77777777"/>
    <w:p w:rsidR="00A37853" w:rsidP="00A37853" w:rsidRDefault="00A37853" w14:paraId="4F294DFA" w14:textId="77777777">
      <w:r>
        <w:t>This Order Form forms an integral part of the Agreement. The terms and conditions set out in the Agreement apply to this Order Form unless this Order Form specifically provides otherwise.</w:t>
      </w:r>
    </w:p>
    <w:p w:rsidR="00A37853" w:rsidP="00A37853" w:rsidRDefault="00A37853" w14:paraId="7EA1514C" w14:textId="77777777"/>
    <w:p w:rsidR="00A37853" w:rsidP="00A37853" w:rsidRDefault="00A37853" w14:paraId="0DB8DCE1" w14:textId="77777777">
      <w:r>
        <w:t>This Order Form becomes effective on the date it is issued by us. The Order Form automatically ends on the date the last Service specified in this Order Form has been delivered, accepted and paid (“</w:t>
      </w:r>
      <w:r w:rsidRPr="006F7DDD">
        <w:rPr>
          <w:b/>
        </w:rPr>
        <w:t>End Date</w:t>
      </w:r>
      <w:r>
        <w:t>”).</w:t>
      </w:r>
    </w:p>
    <w:p w:rsidR="00A37853" w:rsidP="00A37853" w:rsidRDefault="00A37853" w14:paraId="07FE586B" w14:textId="77777777"/>
    <w:p w:rsidR="00A37853" w:rsidP="00A37853" w:rsidRDefault="00A37853" w14:paraId="4392A895" w14:textId="77777777">
      <w:r>
        <w:t>We may fully or partially terminate this Order Form with immediate effect by giving you written notice at any time prior to the End Date if:</w:t>
      </w:r>
    </w:p>
    <w:p w:rsidRPr="006F7DDD" w:rsidR="00A37853" w:rsidP="00A37853" w:rsidRDefault="00A37853" w14:paraId="6C5A404E" w14:textId="77777777">
      <w:pPr>
        <w:ind w:left="705" w:hanging="705"/>
        <w:jc w:val="both"/>
        <w:rPr>
          <w:rFonts w:cs="Calibri Light"/>
        </w:rPr>
      </w:pPr>
      <w:r>
        <w:rPr>
          <w:rFonts w:cs="Calibri Light"/>
        </w:rPr>
        <w:t>a.</w:t>
      </w:r>
      <w:r>
        <w:rPr>
          <w:rFonts w:cs="Calibri Light"/>
        </w:rPr>
        <w:tab/>
      </w:r>
      <w:r>
        <w:rPr>
          <w:rFonts w:cs="Calibri Light"/>
        </w:rPr>
        <w:t>y</w:t>
      </w:r>
      <w:r w:rsidRPr="006F7DDD">
        <w:rPr>
          <w:rFonts w:cs="Calibri Light"/>
        </w:rPr>
        <w:t>ou breach an obligation under this Order Form and, if the breach is capable of remedy, you fail to remedy the breach within 14 calendar days after we ask you to do so;</w:t>
      </w:r>
    </w:p>
    <w:p w:rsidRPr="006F7DDD" w:rsidR="00A37853" w:rsidP="00A37853" w:rsidRDefault="00A37853" w14:paraId="5D61EAEB" w14:textId="77777777">
      <w:pPr>
        <w:jc w:val="both"/>
        <w:rPr>
          <w:rFonts w:cs="Calibri Light"/>
        </w:rPr>
      </w:pPr>
      <w:r>
        <w:rPr>
          <w:rFonts w:cs="Calibri Light"/>
        </w:rPr>
        <w:t xml:space="preserve">b. </w:t>
      </w:r>
      <w:r>
        <w:rPr>
          <w:rFonts w:cs="Calibri Light"/>
        </w:rPr>
        <w:tab/>
      </w:r>
      <w:r>
        <w:rPr>
          <w:rFonts w:cs="Calibri Light"/>
        </w:rPr>
        <w:t>y</w:t>
      </w:r>
      <w:r w:rsidRPr="006F7DDD">
        <w:rPr>
          <w:rFonts w:cs="Calibri Light"/>
        </w:rPr>
        <w:t>ou breach an obligation under this Order Form which is incapable of remedy;</w:t>
      </w:r>
    </w:p>
    <w:p w:rsidRPr="006F7DDD" w:rsidR="00A37853" w:rsidP="00A37853" w:rsidRDefault="00A37853" w14:paraId="107E1982" w14:textId="77777777">
      <w:pPr>
        <w:ind w:left="705" w:hanging="705"/>
        <w:jc w:val="both"/>
        <w:rPr>
          <w:rFonts w:cs="Calibri Light"/>
        </w:rPr>
      </w:pPr>
      <w:r>
        <w:rPr>
          <w:rFonts w:cs="Calibri Light"/>
        </w:rPr>
        <w:t>c.</w:t>
      </w:r>
      <w:r>
        <w:rPr>
          <w:rFonts w:cs="Calibri Light"/>
        </w:rPr>
        <w:tab/>
      </w:r>
      <w:r>
        <w:rPr>
          <w:rFonts w:cs="Calibri Light"/>
        </w:rPr>
        <w:t>y</w:t>
      </w:r>
      <w:r w:rsidRPr="006F7DDD">
        <w:rPr>
          <w:rFonts w:cs="Calibri Light"/>
        </w:rPr>
        <w:t>ou do not provide us with adequate assurance that you can fulfill your obligations under this Order Form in a timely fashion after we ask you to do so;</w:t>
      </w:r>
    </w:p>
    <w:p w:rsidR="00A37853" w:rsidP="00A37853" w:rsidRDefault="00A37853" w14:paraId="50A5456D" w14:textId="77777777">
      <w:pPr>
        <w:ind w:left="705" w:hanging="705"/>
        <w:jc w:val="both"/>
        <w:rPr>
          <w:rFonts w:cs="Calibri Light"/>
        </w:rPr>
      </w:pPr>
      <w:r>
        <w:rPr>
          <w:rFonts w:cs="Calibri Light"/>
        </w:rPr>
        <w:t>d.</w:t>
      </w:r>
      <w:r>
        <w:rPr>
          <w:rFonts w:cs="Calibri Light"/>
        </w:rPr>
        <w:tab/>
      </w:r>
      <w:r>
        <w:rPr>
          <w:rFonts w:cs="Calibri Light"/>
        </w:rPr>
        <w:t>t</w:t>
      </w:r>
      <w:r w:rsidRPr="006F7DDD">
        <w:rPr>
          <w:rFonts w:cs="Calibri Light"/>
        </w:rPr>
        <w:t>he European Programme(s) in connection with which we have entered into the Agreement are terminated.</w:t>
      </w:r>
    </w:p>
    <w:p w:rsidR="00A37853" w:rsidP="00A37853" w:rsidRDefault="00A37853" w14:paraId="6F653F16" w14:textId="77777777">
      <w:pPr>
        <w:ind w:left="705" w:hanging="705"/>
        <w:jc w:val="both"/>
        <w:rPr>
          <w:rFonts w:cs="Calibri Light"/>
        </w:rPr>
      </w:pPr>
    </w:p>
    <w:p w:rsidR="00A37853" w:rsidP="00A37853" w:rsidRDefault="00A37853" w14:paraId="1A321CB1" w14:textId="77777777">
      <w:r w:rsidRPr="00024122">
        <w:t>You may fully or partially terminate this Order Form with immediate effect by giving us written notice at any time before the End Date if:</w:t>
      </w:r>
    </w:p>
    <w:p w:rsidR="00A37853" w:rsidP="00A37853" w:rsidRDefault="00A37853" w14:paraId="0F8362C8" w14:textId="77777777"/>
    <w:p w:rsidR="00A37853" w:rsidP="00A37853" w:rsidRDefault="00A37853" w14:paraId="3E715A23" w14:textId="77777777">
      <w:pPr>
        <w:ind w:left="720" w:hanging="720"/>
      </w:pPr>
      <w:r>
        <w:t>a.</w:t>
      </w:r>
      <w:r>
        <w:tab/>
      </w:r>
      <w:r>
        <w:t>we breach an obligation under this Order Form and, if the breach is capable of remedy, we fail to remedy the breach within 14 days after you ask us to do so;</w:t>
      </w:r>
    </w:p>
    <w:p w:rsidR="00A37853" w:rsidP="00A37853" w:rsidRDefault="00A37853" w14:paraId="1D9BD57F" w14:textId="77777777">
      <w:r>
        <w:t>b.</w:t>
      </w:r>
      <w:r>
        <w:tab/>
      </w:r>
      <w:r>
        <w:t>we breach an obligation under this Order Form which is incapable of remedy;</w:t>
      </w:r>
    </w:p>
    <w:p w:rsidR="00A37853" w:rsidP="00A37853" w:rsidRDefault="00A37853" w14:paraId="7E5A285F" w14:textId="77777777">
      <w:pPr>
        <w:ind w:left="720" w:hanging="720"/>
      </w:pPr>
      <w:r>
        <w:t>c.</w:t>
      </w:r>
      <w:r>
        <w:tab/>
      </w:r>
      <w:r>
        <w:t xml:space="preserve">we do not provide you with adequate assurance that we can fulfill our obligations under this Order Form in a timely fashion after you as us to do so. </w:t>
      </w:r>
    </w:p>
    <w:p w:rsidR="00A37853" w:rsidP="00A37853" w:rsidRDefault="00A37853" w14:paraId="63CBD067" w14:textId="77777777">
      <w:pPr>
        <w:ind w:left="720" w:hanging="720"/>
      </w:pPr>
    </w:p>
    <w:p w:rsidR="00A37853" w:rsidP="00A37853" w:rsidRDefault="00A37853" w14:paraId="1D06DE0E" w14:textId="77777777">
      <w:r>
        <w:t>Following a termination of this Order Form all rights and obligations that are intended to survive the termination will survive the termination.</w:t>
      </w:r>
    </w:p>
    <w:p w:rsidR="00A37853" w:rsidP="00A37853" w:rsidRDefault="00A37853" w14:paraId="2B818260" w14:textId="77777777">
      <w:pPr>
        <w:ind w:left="720" w:hanging="720"/>
      </w:pPr>
    </w:p>
    <w:p w:rsidR="00A37853" w:rsidP="00A37853" w:rsidRDefault="00A37853" w14:paraId="227354B3" w14:textId="77777777">
      <w:pPr>
        <w:ind w:left="720" w:hanging="720"/>
      </w:pPr>
    </w:p>
    <w:p w:rsidR="00A37853" w:rsidP="00A37853" w:rsidRDefault="00A37853" w14:paraId="3D8516DE" w14:textId="77777777">
      <w:pPr>
        <w:ind w:left="720" w:hanging="720"/>
      </w:pPr>
    </w:p>
    <w:p w:rsidR="00A37853" w:rsidP="00A37853" w:rsidRDefault="00A37853" w14:paraId="35CB1333" w14:textId="77777777">
      <w:pPr>
        <w:ind w:left="720" w:hanging="720"/>
      </w:pPr>
      <w:r>
        <w:t>______________________________</w:t>
      </w:r>
    </w:p>
    <w:p w:rsidRPr="00024122" w:rsidR="00A37853" w:rsidP="00A37853" w:rsidRDefault="00A37853" w14:paraId="4AAC491E" w14:textId="77777777">
      <w:pPr>
        <w:ind w:left="720" w:hanging="720"/>
        <w:rPr>
          <w:b/>
        </w:rPr>
      </w:pPr>
      <w:r w:rsidRPr="00024122">
        <w:rPr>
          <w:b/>
        </w:rPr>
        <w:t>KIC InnoEnergy SE</w:t>
      </w:r>
    </w:p>
    <w:p w:rsidR="00A37853" w:rsidP="00A37853" w:rsidRDefault="00A37853" w14:paraId="4E7DE993" w14:textId="77777777">
      <w:pPr>
        <w:jc w:val="both"/>
        <w:rPr>
          <w:rFonts w:cs="Calibri Light"/>
        </w:rPr>
      </w:pPr>
      <w:r>
        <w:rPr>
          <w:rFonts w:cs="Calibri Light"/>
        </w:rPr>
        <w:t>By:</w:t>
      </w:r>
    </w:p>
    <w:p w:rsidR="00A37853" w:rsidP="00A37853" w:rsidRDefault="00A37853" w14:paraId="4F7698E6" w14:textId="77777777">
      <w:pPr>
        <w:jc w:val="both"/>
        <w:rPr>
          <w:rFonts w:cs="Calibri Light"/>
        </w:rPr>
      </w:pPr>
      <w:r>
        <w:rPr>
          <w:rFonts w:cs="Calibri Light"/>
        </w:rPr>
        <w:t>Function:</w:t>
      </w:r>
    </w:p>
    <w:p w:rsidR="00A37853" w:rsidP="00A37853" w:rsidRDefault="00A37853" w14:paraId="13D489FF" w14:textId="77777777">
      <w:pPr>
        <w:jc w:val="both"/>
        <w:rPr>
          <w:rFonts w:cs="Calibri Light"/>
        </w:rPr>
      </w:pPr>
      <w:r>
        <w:rPr>
          <w:rFonts w:cs="Calibri Light"/>
        </w:rPr>
        <w:t>On:</w:t>
      </w:r>
    </w:p>
    <w:p w:rsidRPr="00024122" w:rsidR="00A37853" w:rsidP="00A37853" w:rsidRDefault="00A37853" w14:paraId="5BBEB854" w14:textId="77777777">
      <w:pPr>
        <w:jc w:val="both"/>
        <w:rPr>
          <w:rFonts w:cs="Calibri Light"/>
        </w:rPr>
      </w:pPr>
      <w:r>
        <w:rPr>
          <w:rFonts w:cs="Calibri Light"/>
        </w:rPr>
        <w:t>Place:</w:t>
      </w:r>
    </w:p>
    <w:p w:rsidR="00E4212C" w:rsidP="00385F73" w:rsidRDefault="00E4212C" w14:paraId="2EBE4B51" w14:textId="07C61962"/>
    <w:p w:rsidR="00B91862" w:rsidP="00385F73" w:rsidRDefault="00B91862" w14:paraId="55C882CB" w14:textId="084E7673"/>
    <w:p w:rsidR="00385F73" w:rsidP="00B91862" w:rsidRDefault="00385F73" w14:paraId="1867440C" w14:textId="5A758ED4">
      <w:pPr>
        <w:spacing w:line="240" w:lineRule="auto"/>
      </w:pPr>
    </w:p>
    <w:sectPr w:rsidR="00385F73" w:rsidSect="00B91862">
      <w:headerReference w:type="default" r:id="rId8"/>
      <w:footerReference w:type="default" r:id="rId9"/>
      <w:headerReference w:type="first" r:id="rId10"/>
      <w:footerReference w:type="first" r:id="rId11"/>
      <w:pgSz w:w="11907" w:h="16839" w:orient="portrait"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00690E" w:rsidP="00B702CA" w:rsidRDefault="0000690E" w14:paraId="63B2D3EC" w14:textId="77777777">
      <w:pPr>
        <w:spacing w:line="240" w:lineRule="auto"/>
      </w:pPr>
      <w:r>
        <w:separator/>
      </w:r>
    </w:p>
    <w:p w:rsidR="0000690E" w:rsidRDefault="0000690E" w14:paraId="5E78F8F2" w14:textId="77777777"/>
    <w:p w:rsidR="0000690E" w:rsidP="004D3322" w:rsidRDefault="0000690E" w14:paraId="61F3518D" w14:textId="77777777"/>
    <w:p w:rsidR="0000690E" w:rsidRDefault="0000690E" w14:paraId="4E8C6ECE" w14:textId="77777777"/>
    <w:p w:rsidR="0000690E" w:rsidP="00737D65" w:rsidRDefault="0000690E" w14:paraId="7C83B3D7" w14:textId="77777777"/>
    <w:p w:rsidR="0000690E" w:rsidP="00737D65" w:rsidRDefault="0000690E" w14:paraId="63974B98" w14:textId="77777777"/>
  </w:endnote>
  <w:endnote w:type="continuationSeparator" w:id="0">
    <w:p w:rsidR="0000690E" w:rsidP="00B702CA" w:rsidRDefault="0000690E" w14:paraId="1D624AD8" w14:textId="77777777">
      <w:pPr>
        <w:spacing w:line="240" w:lineRule="auto"/>
      </w:pPr>
      <w:r>
        <w:continuationSeparator/>
      </w:r>
    </w:p>
    <w:p w:rsidR="0000690E" w:rsidRDefault="0000690E" w14:paraId="5EDDFB49" w14:textId="77777777"/>
    <w:p w:rsidR="0000690E" w:rsidP="004D3322" w:rsidRDefault="0000690E" w14:paraId="04FE0FEA" w14:textId="77777777"/>
    <w:p w:rsidR="0000690E" w:rsidRDefault="0000690E" w14:paraId="21B5492B" w14:textId="77777777"/>
    <w:p w:rsidR="0000690E" w:rsidP="00737D65" w:rsidRDefault="0000690E" w14:paraId="42C4C333" w14:textId="77777777"/>
    <w:p w:rsidR="0000690E" w:rsidP="00737D65" w:rsidRDefault="0000690E" w14:paraId="1181476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w:fontKey="{75CB46AC-4AFD-4CC1-863A-933E9D8D2BDA}" w:subsetted="1" r:id="rId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w:fontKey="{B284D82A-404F-4AD1-8B7D-F39CF508CF40}" r:id="rId2"/>
    <w:embedBold w:fontKey="{4723B276-C92F-46C2-BBFD-83CAC6CB9EF7}" r:id="rId3"/>
    <w:embedItalic w:fontKey="{D3F6AA3E-FC1A-4D45-91AE-254D69A9A436}" r:id="rId4"/>
    <w:embedBoldItalic w:fontKey="{7D8D218C-3E25-404D-821C-60D5FC90EBCC}" r:id="rId5"/>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w:fontKey="{5E51E0C3-E299-4132-9976-694309B65158}" w:subsetted="1" r:id="rId6"/>
  </w:font>
  <w:font w:name="Titillium Web Light">
    <w:charset w:val="00"/>
    <w:family w:val="auto"/>
    <w:pitch w:val="variable"/>
    <w:sig w:usb0="00000007" w:usb1="00000001" w:usb2="00000000" w:usb3="00000000" w:csb0="00000093" w:csb1="00000000"/>
    <w:embedRegular w:fontKey="{AA38A4F2-44E6-4E81-AD4E-532CB0489F2E}" r:id="rId7"/>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du wp14">
  <w:p w:rsidRPr="00B91862" w:rsidR="00B91862" w:rsidP="00B91862" w:rsidRDefault="00B91862" w14:paraId="1ED1FC6C" w14:textId="0CCD04D6">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w14:anchorId="7058EAF9">
            <v:line id="Straight Connector 2" style="position:absolute;z-index:251694592;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48995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Pr="00C47E3B" w:rsidR="00D81EC0" w:rsidP="00D81EC0" w:rsidRDefault="00D81EC0" w14:paraId="6DA449F6" w14:textId="7777777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rsidRPr="00C47E3B" w:rsidR="00D81EC0" w:rsidP="152A1992" w:rsidRDefault="00D81EC0" w14:paraId="52B64725" w14:textId="77777777" w14:noSpellErr="1">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r w:rsidRPr="152A1992" w:rsidR="152A1992">
      <w:rPr>
        <w:rFonts w:ascii="Titillium Web Light" w:hAnsi="Titillium Web Light" w:cs="Titillium-Regular"/>
        <w:color w:val="004394"/>
        <w:w w:val="99"/>
        <w:sz w:val="16"/>
        <w:szCs w:val="16"/>
        <w:lang w:val="es-ES"/>
      </w:rPr>
      <w:t xml:space="preserve">Registered Office </w:t>
    </w:r>
    <w:r w:rsidRPr="152A1992" w:rsidR="152A1992">
      <w:rPr>
        <w:rFonts w:ascii="Titillium Web Light" w:hAnsi="Titillium Web Light" w:cs="Titillium-Light"/>
        <w:color w:val="000000"/>
        <w:w w:val="99"/>
        <w:sz w:val="16"/>
        <w:szCs w:val="16"/>
        <w:lang w:val="es-ES"/>
      </w:rPr>
      <w:t>Kennispoort 6th floor · John F. Kennedylaan 2 · 5612 AB Eindhoven · The Netherlands</w:t>
    </w:r>
  </w:p>
  <w:p w:rsidRPr="00C47E3B" w:rsidR="00D81EC0" w:rsidP="152A1992" w:rsidRDefault="00D81EC0" w14:paraId="35D43C1F" w14:textId="77777777" w14:noSpellErr="1">
    <w:pPr>
      <w:rPr>
        <w:rFonts w:ascii="Titillium Web Light" w:hAnsi="Titillium Web Light" w:cs="Titillium-Light"/>
        <w:color w:val="004394"/>
        <w:w w:val="99"/>
        <w:sz w:val="16"/>
        <w:szCs w:val="16"/>
        <w:lang w:val="es-ES"/>
      </w:rPr>
    </w:pPr>
    <w:r w:rsidRPr="152A1992" w:rsidR="152A1992">
      <w:rPr>
        <w:rFonts w:ascii="Titillium Web Light" w:hAnsi="Titillium Web Light" w:cs="Titillium-Light"/>
        <w:color w:val="004394"/>
        <w:w w:val="99"/>
        <w:sz w:val="16"/>
        <w:szCs w:val="16"/>
        <w:lang w:val="es-ES"/>
      </w:rPr>
      <w:t>Phone</w:t>
    </w:r>
    <w:r w:rsidRPr="152A1992" w:rsidR="152A1992">
      <w:rPr>
        <w:rFonts w:ascii="Titillium Web Light" w:hAnsi="Titillium Web Light" w:cs="Titillium-Light"/>
        <w:color w:val="000000"/>
        <w:w w:val="99"/>
        <w:sz w:val="16"/>
        <w:szCs w:val="16"/>
        <w:lang w:val="es-ES"/>
      </w:rPr>
      <w:t xml:space="preserve"> +31 (0) 40 240 60 31 </w:t>
    </w:r>
    <w:r w:rsidRPr="152A1992" w:rsidR="152A1992">
      <w:rPr>
        <w:rFonts w:ascii="Titillium Web Light" w:hAnsi="Titillium Web Light" w:cs="Titillium-Light"/>
        <w:color w:val="004394"/>
        <w:w w:val="99"/>
        <w:sz w:val="16"/>
        <w:szCs w:val="16"/>
        <w:lang w:val="es-ES"/>
      </w:rPr>
      <w:t xml:space="preserve">· email </w:t>
    </w:r>
    <w:hyperlink w:history="1" r:id="R6286f44c9adc4c1d">
      <w:r w:rsidRPr="152A1992" w:rsidR="152A1992">
        <w:rPr>
          <w:rStyle w:val="Hyperlink"/>
          <w:rFonts w:ascii="Titillium Web Light" w:hAnsi="Titillium Web Light" w:cs="Titillium-Light"/>
          <w:w w:val="99"/>
          <w:sz w:val="16"/>
          <w:szCs w:val="16"/>
          <w:lang w:val="es-ES"/>
        </w:rPr>
        <w:t>info@innoenergy.com</w:t>
      </w:r>
    </w:hyperlink>
    <w:r w:rsidRPr="152A1992" w:rsidR="152A1992">
      <w:rPr>
        <w:rFonts w:ascii="Titillium Web Light" w:hAnsi="Titillium Web Light" w:cs="Titillium-Light"/>
        <w:color w:val="000000"/>
        <w:w w:val="99"/>
        <w:sz w:val="16"/>
        <w:szCs w:val="16"/>
        <w:lang w:val="es-ES"/>
      </w:rPr>
      <w:t xml:space="preserve">   </w:t>
    </w:r>
    <w:r w:rsidRPr="152A1992" w:rsidR="152A1992">
      <w:rPr>
        <w:rFonts w:ascii="Titillium Web Light" w:hAnsi="Titillium Web Light" w:cs="Titillium-Regular"/>
        <w:color w:val="004394"/>
        <w:w w:val="99"/>
        <w:sz w:val="16"/>
        <w:szCs w:val="16"/>
        <w:lang w:val="es-ES"/>
      </w:rPr>
      <w:t>VAT-ID</w:t>
    </w:r>
    <w:r w:rsidRPr="152A1992" w:rsidR="152A1992">
      <w:rPr>
        <w:rFonts w:ascii="Titillium Web Light" w:hAnsi="Titillium Web Light" w:cs="Titillium-Light"/>
        <w:color w:val="004394"/>
        <w:w w:val="99"/>
        <w:sz w:val="16"/>
        <w:szCs w:val="16"/>
        <w:lang w:val="es-ES"/>
      </w:rPr>
      <w:t xml:space="preserve"> </w:t>
    </w:r>
    <w:r w:rsidRPr="152A1992" w:rsidR="152A1992">
      <w:rPr>
        <w:rFonts w:ascii="Titillium Web Light" w:hAnsi="Titillium Web Light" w:cs="Titillium-Light"/>
        <w:color w:val="000000"/>
        <w:w w:val="99"/>
        <w:sz w:val="16"/>
        <w:szCs w:val="16"/>
        <w:lang w:val="es-ES"/>
      </w:rPr>
      <w:t>8500.04.287.B.01</w:t>
    </w:r>
    <w:r w:rsidRPr="152A1992" w:rsidR="152A1992">
      <w:rPr>
        <w:rFonts w:ascii="Titillium Web Light" w:hAnsi="Titillium Web Light" w:cs="Titillium-Light"/>
        <w:color w:val="004394"/>
        <w:w w:val="99"/>
        <w:sz w:val="16"/>
        <w:szCs w:val="16"/>
        <w:lang w:val="es-ES"/>
      </w:rPr>
      <w:t xml:space="preserve"> ·</w:t>
    </w:r>
    <w:r w:rsidRPr="152A1992" w:rsidR="152A1992">
      <w:rPr>
        <w:rFonts w:ascii="Titillium Web Light" w:hAnsi="Titillium Web Light" w:cs="Titillium-Light"/>
        <w:color w:val="000000"/>
        <w:w w:val="99"/>
        <w:sz w:val="16"/>
        <w:szCs w:val="16"/>
        <w:lang w:val="es-ES"/>
      </w:rPr>
      <w:t xml:space="preserve"> </w:t>
    </w:r>
    <w:r w:rsidRPr="152A1992" w:rsidR="152A1992">
      <w:rPr>
        <w:rFonts w:ascii="Titillium Web Light" w:hAnsi="Titillium Web Light" w:cs="Titillium-Regular"/>
        <w:color w:val="004394"/>
        <w:w w:val="99"/>
        <w:sz w:val="16"/>
        <w:szCs w:val="16"/>
        <w:lang w:val="es-ES"/>
      </w:rPr>
      <w:t>Bank</w:t>
    </w:r>
    <w:r w:rsidRPr="152A1992" w:rsidR="152A1992">
      <w:rPr>
        <w:rFonts w:ascii="Titillium Web Light" w:hAnsi="Titillium Web Light" w:cs="Titillium-Light"/>
        <w:color w:val="004394"/>
        <w:w w:val="99"/>
        <w:sz w:val="16"/>
        <w:szCs w:val="16"/>
        <w:lang w:val="es-ES"/>
      </w:rPr>
      <w:t xml:space="preserve"> </w:t>
    </w:r>
    <w:r w:rsidRPr="152A1992" w:rsidR="152A1992">
      <w:rPr>
        <w:rFonts w:ascii="Titillium Web Light" w:hAnsi="Titillium Web Light" w:cs="Titillium-Light"/>
        <w:color w:val="000000"/>
        <w:w w:val="99"/>
        <w:sz w:val="16"/>
        <w:szCs w:val="16"/>
        <w:lang w:val="es-ES"/>
      </w:rPr>
      <w:t>ABN Amro Bank</w:t>
    </w:r>
  </w:p>
  <w:p w:rsidRPr="00C47E3B" w:rsidR="00D81EC0" w:rsidP="152A1992" w:rsidRDefault="00D81EC0" w14:paraId="2A133765" w14:textId="77777777" w14:noSpellErr="1">
    <w:pPr>
      <w:rPr>
        <w:rFonts w:ascii="Titillium Web Light" w:hAnsi="Titillium Web Light" w:cs="Titillium-Light"/>
        <w:color w:val="000000"/>
        <w:w w:val="99"/>
        <w:sz w:val="16"/>
        <w:szCs w:val="16"/>
        <w:lang w:val="es-ES"/>
      </w:rPr>
    </w:pPr>
    <w:r w:rsidRPr="152A1992" w:rsidR="152A1992">
      <w:rPr>
        <w:rFonts w:ascii="Titillium Web Light" w:hAnsi="Titillium Web Light" w:cs="Titillium-Regular"/>
        <w:color w:val="004394"/>
        <w:w w:val="99"/>
        <w:sz w:val="16"/>
        <w:szCs w:val="16"/>
        <w:lang w:val="es-ES"/>
      </w:rPr>
      <w:t xml:space="preserve">Account number </w:t>
    </w:r>
    <w:r w:rsidRPr="152A1992" w:rsidR="152A1992">
      <w:rPr>
        <w:rFonts w:ascii="Titillium Web Light" w:hAnsi="Titillium Web Light" w:cs="Titillium-Light"/>
        <w:color w:val="000000"/>
        <w:w w:val="99"/>
        <w:sz w:val="16"/>
        <w:szCs w:val="16"/>
        <w:lang w:val="es-ES"/>
      </w:rPr>
      <w:t xml:space="preserve">46.58.19.958 · </w:t>
    </w:r>
    <w:r w:rsidRPr="152A1992" w:rsidR="152A1992">
      <w:rPr>
        <w:rFonts w:ascii="Titillium Web Light" w:hAnsi="Titillium Web Light" w:cs="Titillium-Light"/>
        <w:color w:val="004394"/>
        <w:w w:val="99"/>
        <w:sz w:val="16"/>
        <w:szCs w:val="16"/>
        <w:lang w:val="es-ES"/>
      </w:rPr>
      <w:t>I</w:t>
    </w:r>
    <w:r w:rsidRPr="152A1992" w:rsidR="152A1992">
      <w:rPr>
        <w:rFonts w:ascii="Titillium Web Light" w:hAnsi="Titillium Web Light" w:cs="Titillium-Regular"/>
        <w:color w:val="004394"/>
        <w:w w:val="99"/>
        <w:sz w:val="16"/>
        <w:szCs w:val="16"/>
        <w:lang w:val="es-ES"/>
      </w:rPr>
      <w:t>BAN</w:t>
    </w:r>
    <w:r w:rsidRPr="152A1992" w:rsidR="152A1992">
      <w:rPr>
        <w:rFonts w:ascii="Titillium Web Light" w:hAnsi="Titillium Web Light" w:cs="Titillium-Light"/>
        <w:color w:val="004394"/>
        <w:w w:val="99"/>
        <w:sz w:val="16"/>
        <w:szCs w:val="16"/>
        <w:lang w:val="es-ES"/>
      </w:rPr>
      <w:t xml:space="preserve"> </w:t>
    </w:r>
    <w:r w:rsidRPr="152A1992" w:rsidR="152A1992">
      <w:rPr>
        <w:rFonts w:ascii="Titillium Web Light" w:hAnsi="Titillium Web Light" w:cs="Titillium-Light"/>
        <w:color w:val="000000"/>
        <w:w w:val="99"/>
        <w:sz w:val="16"/>
        <w:szCs w:val="16"/>
        <w:lang w:val="es-ES"/>
      </w:rPr>
      <w:t xml:space="preserve">NL44ABNA0465819958 · </w:t>
    </w:r>
    <w:r w:rsidRPr="152A1992" w:rsidR="152A1992">
      <w:rPr>
        <w:rFonts w:ascii="Titillium Web Light" w:hAnsi="Titillium Web Light" w:cs="Titillium-Regular"/>
        <w:color w:val="004394"/>
        <w:w w:val="99"/>
        <w:sz w:val="16"/>
        <w:szCs w:val="16"/>
        <w:lang w:val="es-ES"/>
      </w:rPr>
      <w:t xml:space="preserve">SWIFT </w:t>
    </w:r>
    <w:r w:rsidRPr="152A1992" w:rsidR="152A1992">
      <w:rPr>
        <w:rFonts w:ascii="Titillium Web Light" w:hAnsi="Titillium Web Light" w:cs="Titillium-Light"/>
        <w:color w:val="000000"/>
        <w:w w:val="99"/>
        <w:sz w:val="16"/>
        <w:szCs w:val="16"/>
        <w:lang w:val="es-ES"/>
      </w:rPr>
      <w:t>ABNANL2A</w:t>
    </w:r>
  </w:p>
  <w:p w:rsidRPr="00D81EC0" w:rsidR="00D36F36" w:rsidP="00D81EC0" w:rsidRDefault="00D81EC0" w14:paraId="689FB7EC" w14:textId="4E4ED2E1">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00690E" w:rsidP="00B702CA" w:rsidRDefault="0000690E" w14:paraId="16CBC786" w14:textId="77777777">
      <w:pPr>
        <w:spacing w:line="240" w:lineRule="auto"/>
      </w:pPr>
      <w:r>
        <w:separator/>
      </w:r>
    </w:p>
    <w:p w:rsidR="0000690E" w:rsidRDefault="0000690E" w14:paraId="22B2285D" w14:textId="77777777"/>
    <w:p w:rsidR="0000690E" w:rsidP="004D3322" w:rsidRDefault="0000690E" w14:paraId="27C3329B" w14:textId="77777777"/>
    <w:p w:rsidR="0000690E" w:rsidRDefault="0000690E" w14:paraId="06792E57" w14:textId="77777777"/>
    <w:p w:rsidR="0000690E" w:rsidP="00737D65" w:rsidRDefault="0000690E" w14:paraId="71F384C3" w14:textId="77777777"/>
    <w:p w:rsidR="0000690E" w:rsidP="00737D65" w:rsidRDefault="0000690E" w14:paraId="26391FC8" w14:textId="77777777"/>
  </w:footnote>
  <w:footnote w:type="continuationSeparator" w:id="0">
    <w:p w:rsidR="0000690E" w:rsidP="00B702CA" w:rsidRDefault="0000690E" w14:paraId="2285929B" w14:textId="77777777">
      <w:pPr>
        <w:spacing w:line="240" w:lineRule="auto"/>
      </w:pPr>
      <w:r>
        <w:continuationSeparator/>
      </w:r>
    </w:p>
    <w:p w:rsidR="0000690E" w:rsidRDefault="0000690E" w14:paraId="795614DA" w14:textId="77777777"/>
    <w:p w:rsidR="0000690E" w:rsidP="004D3322" w:rsidRDefault="0000690E" w14:paraId="766AF983" w14:textId="77777777"/>
    <w:p w:rsidR="0000690E" w:rsidRDefault="0000690E" w14:paraId="00F2FC6C" w14:textId="77777777"/>
    <w:p w:rsidR="0000690E" w:rsidP="00737D65" w:rsidRDefault="0000690E" w14:paraId="04CA6905" w14:textId="77777777"/>
    <w:p w:rsidR="0000690E" w:rsidP="00737D65" w:rsidRDefault="0000690E" w14:paraId="642B979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B91862" w:rsidRDefault="00B91862" w14:paraId="10D9CFC2" w14:textId="5B38C34A">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B91862" w:rsidRDefault="00B91862" w14:paraId="204D84A3" w14:textId="67A17915">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hint="default" w:ascii="Arial" w:hAnsi="Arial"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hint="default" w:asciiTheme="majorHAnsi" w:hAnsiTheme="majorHAnsi" w:cstheme="majorHAns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hint="default" w:ascii="Arial" w:hAnsi="Arial" w:cs="Arial"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hint="default" w:ascii="Calibri Light" w:hAnsi="Calibri Light" w:eastAsia="Calibri" w:cs="Calibri Light"/>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embedTrueTypeFonts/>
  <w:saveSubsetFonts/>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69E5"/>
    <w:rsid w:val="004C5185"/>
    <w:rsid w:val="004C55AE"/>
    <w:rsid w:val="004D3322"/>
    <w:rsid w:val="004D559E"/>
    <w:rsid w:val="004D6D89"/>
    <w:rsid w:val="004E6091"/>
    <w:rsid w:val="004F0967"/>
    <w:rsid w:val="004F3B42"/>
    <w:rsid w:val="004F6FD0"/>
    <w:rsid w:val="0050655B"/>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57D3B"/>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 w:val="152A19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alibri" w:hAnsi="Calibri" w:eastAsia="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uiPriority="66" w:semiHidden="1" w:unhideWhenUsed="1"/>
    <w:lsdException w:name="TOC Heading" w:uiPriority="67" w:semiHidden="1"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aliases w:val="04. Text"/>
    <w:qFormat/>
    <w:rsid w:val="00737D65"/>
    <w:pPr>
      <w:spacing w:line="264" w:lineRule="auto"/>
    </w:pPr>
    <w:rPr>
      <w:rFonts w:ascii="Calibri Light" w:hAnsi="Calibri Light"/>
      <w:sz w:val="22"/>
      <w:szCs w:val="22"/>
      <w:lang w:val="en-US"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styleId="HeaderChar" w:customStyle="1">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styleId="FooterChar" w:customStyle="1">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styleId="BalloonTextChar" w:customStyle="1">
    <w:name w:val="Balloon Text Char"/>
    <w:link w:val="BalloonText"/>
    <w:uiPriority w:val="99"/>
    <w:semiHidden/>
    <w:rsid w:val="00B702CA"/>
    <w:rPr>
      <w:rFonts w:ascii="Tahoma" w:hAnsi="Tahoma" w:cs="Tahoma"/>
      <w:sz w:val="16"/>
      <w:szCs w:val="16"/>
    </w:rPr>
  </w:style>
  <w:style w:type="paragraph" w:styleId="04Bodytext" w:customStyle="1">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styleId="BasicParagraph" w:customStyle="1">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styleId="01Headline" w:customStyle="1">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styleId="02Subtitle" w:customStyle="1">
    <w:name w:val="02. Subtitle"/>
    <w:qFormat/>
    <w:rsid w:val="00E76F0A"/>
    <w:pPr>
      <w:spacing w:before="120" w:after="120"/>
    </w:pPr>
    <w:rPr>
      <w:rFonts w:cs="Arial"/>
      <w:b/>
      <w:color w:val="000000"/>
      <w:sz w:val="34"/>
      <w:szCs w:val="40"/>
      <w:lang w:val="en-US" w:eastAsia="en-US"/>
    </w:rPr>
  </w:style>
  <w:style w:type="paragraph" w:styleId="03Section" w:customStyle="1">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styleId="Prrafobsico" w:customStyle="1">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styleId="Data" w:customStyle="1">
    <w:name w:val="Data"/>
    <w:basedOn w:val="Normal"/>
    <w:uiPriority w:val="99"/>
    <w:rsid w:val="00610865"/>
    <w:pPr>
      <w:widowControl w:val="0"/>
      <w:pBdr>
        <w:top w:val="single" w:color="auto" w:sz="6" w:space="11"/>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styleId="Texthorizontalline" w:customStyle="1">
    <w:name w:val="Text horizontal line"/>
    <w:basedOn w:val="04Bodytext"/>
    <w:rsid w:val="00C927EA"/>
    <w:pPr>
      <w:pBdr>
        <w:top w:val="single" w:color="auto" w:sz="4" w:space="1"/>
        <w:between w:val="single" w:color="auto" w:sz="4" w:space="1"/>
      </w:pBdr>
    </w:pPr>
    <w:rPr>
      <w:color w:val="A6A6A6"/>
      <w:sz w:val="18"/>
    </w:rPr>
  </w:style>
  <w:style w:type="table" w:styleId="TableGrid">
    <w:name w:val="Table Grid"/>
    <w:basedOn w:val="TableNormal"/>
    <w:uiPriority w:val="39"/>
    <w:rsid w:val="000415B4"/>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styleId="CommentTextChar" w:customStyle="1">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styleId="CommentSubjectChar" w:customStyle="1">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hAnsiTheme="minorHAnsi" w:eastAsiaTheme="minorEastAsia" w:cstheme="minorBidi"/>
      <w:sz w:val="22"/>
      <w:szCs w:val="22"/>
      <w:lang w:val="en-US" w:eastAsia="en-US"/>
    </w:rPr>
  </w:style>
  <w:style w:type="character" w:styleId="NoSpacingChar" w:customStyle="1">
    <w:name w:val="No Spacing Char"/>
    <w:basedOn w:val="DefaultParagraphFont"/>
    <w:link w:val="NoSpacing"/>
    <w:uiPriority w:val="1"/>
    <w:rsid w:val="009E591B"/>
    <w:rPr>
      <w:rFonts w:asciiTheme="minorHAnsi" w:hAnsiTheme="minorHAnsi" w:eastAsiaTheme="minorEastAsia"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theme" Target="theme/theme1.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ntTable" Target="fontTable.xml" Id="rId12" /><Relationship Type="http://schemas.openxmlformats.org/officeDocument/2006/relationships/numbering" Target="numbering.xml" Id="rId2" /><Relationship Type="http://schemas.openxmlformats.org/officeDocument/2006/relationships/customXml" Target="../customXml/item4.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2.xml" Id="rId11" /><Relationship Type="http://schemas.openxmlformats.org/officeDocument/2006/relationships/webSettings" Target="webSettings.xml" Id="rId5" /><Relationship Type="http://schemas.openxmlformats.org/officeDocument/2006/relationships/customXml" Target="../customXml/item3.xml" Id="rId15" /><Relationship Type="http://schemas.openxmlformats.org/officeDocument/2006/relationships/header" Target="header2.xml" Id="rId10"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customXml" Target="../customXml/item2.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&#65279;<?xml version="1.0" encoding="utf-8"?><Relationships xmlns="http://schemas.openxmlformats.org/package/2006/relationships"><Relationship Type="http://schemas.openxmlformats.org/officeDocument/2006/relationships/hyperlink" Target="mailto:info@innoenergy.com" TargetMode="External" Id="R6286f44c9adc4c1d"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0DE1436519C3B4BA0E0228D5A48E23D" ma:contentTypeVersion="22" ma:contentTypeDescription="Create a new document." ma:contentTypeScope="" ma:versionID="7aa066fe29b8ff9ecc3a574328f632ed">
  <xsd:schema xmlns:xsd="http://www.w3.org/2001/XMLSchema" xmlns:xs="http://www.w3.org/2001/XMLSchema" xmlns:p="http://schemas.microsoft.com/office/2006/metadata/properties" xmlns:ns2="e5385ab7-3f1b-4104-ab1e-0e1a344f3734" xmlns:ns3="e8217b49-ea4c-4469-9ec7-22996eff2486" targetNamespace="http://schemas.microsoft.com/office/2006/metadata/properties" ma:root="true" ma:fieldsID="10ba72f971751c193b9a6c2cb5c0280b" ns2:_="" ns3:_="">
    <xsd:import namespace="e5385ab7-3f1b-4104-ab1e-0e1a344f3734"/>
    <xsd:import namespace="e8217b49-ea4c-4469-9ec7-22996eff2486"/>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CloudMigratorOriginId" minOccurs="0"/>
                <xsd:element ref="ns2:FileHash" minOccurs="0"/>
                <xsd:element ref="ns2:CloudMigratorVersion" minOccurs="0"/>
                <xsd:element ref="ns2:UniqueSourceRef"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385ab7-3f1b-4104-ab1e-0e1a344f37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CloudMigratorOriginId" ma:index="20" nillable="true" ma:displayName="CloudMigratorOriginId" ma:internalName="CloudMigratorOriginId">
      <xsd:simpleType>
        <xsd:restriction base="dms:Note">
          <xsd:maxLength value="255"/>
        </xsd:restriction>
      </xsd:simpleType>
    </xsd:element>
    <xsd:element name="FileHash" ma:index="21" nillable="true" ma:displayName="FileHash" ma:internalName="FileHash">
      <xsd:simpleType>
        <xsd:restriction base="dms:Note">
          <xsd:maxLength value="255"/>
        </xsd:restriction>
      </xsd:simpleType>
    </xsd:element>
    <xsd:element name="CloudMigratorVersion" ma:index="22" nillable="true" ma:displayName="CloudMigratorVersion" ma:internalName="CloudMigratorVersion">
      <xsd:simpleType>
        <xsd:restriction base="dms:Note">
          <xsd:maxLength value="255"/>
        </xsd:restriction>
      </xsd:simpleType>
    </xsd:element>
    <xsd:element name="UniqueSourceRef" ma:index="23" nillable="true" ma:displayName="UniqueSourceRef" ma:internalName="UniqueSourceRef">
      <xsd:simpleType>
        <xsd:restriction base="dms:Note">
          <xsd:maxLength value="255"/>
        </xsd:restriction>
      </xsd:simpleType>
    </xsd:element>
    <xsd:element name="MediaServiceLocation" ma:index="24" nillable="true" ma:displayName="Location" ma:internalName="MediaServiceLocation" ma:readOnly="true">
      <xsd:simpleType>
        <xsd:restriction base="dms:Text"/>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8217b49-ea4c-4469-9ec7-22996eff2486"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7" nillable="true" ma:displayName="Taxonomy Catch All Column" ma:hidden="true" ma:list="{d2935d8b-cd38-4cd4-8932-0fe61c3b7f35}" ma:internalName="TaxCatchAll" ma:showField="CatchAllData" ma:web="e8217b49-ea4c-4469-9ec7-22996eff24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FileHash xmlns="e5385ab7-3f1b-4104-ab1e-0e1a344f3734" xsi:nil="true"/>
    <TaxCatchAll xmlns="e8217b49-ea4c-4469-9ec7-22996eff2486" xsi:nil="true"/>
    <lcf76f155ced4ddcb4097134ff3c332f xmlns="e5385ab7-3f1b-4104-ab1e-0e1a344f3734">
      <Terms xmlns="http://schemas.microsoft.com/office/infopath/2007/PartnerControls"/>
    </lcf76f155ced4ddcb4097134ff3c332f>
    <UniqueSourceRef xmlns="e5385ab7-3f1b-4104-ab1e-0e1a344f3734" xsi:nil="true"/>
    <CloudMigratorVersion xmlns="e5385ab7-3f1b-4104-ab1e-0e1a344f3734" xsi:nil="true"/>
    <CloudMigratorOriginId xmlns="e5385ab7-3f1b-4104-ab1e-0e1a344f3734" xsi:nil="true"/>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B93FC374-8526-4D55-84A0-5BB459FD995D}"/>
</file>

<file path=customXml/itemProps3.xml><?xml version="1.0" encoding="utf-8"?>
<ds:datastoreItem xmlns:ds="http://schemas.openxmlformats.org/officeDocument/2006/customXml" ds:itemID="{0A79E9F2-B2A9-467A-80EA-82966C34E369}"/>
</file>

<file path=customXml/itemProps4.xml><?xml version="1.0" encoding="utf-8"?>
<ds:datastoreItem xmlns:ds="http://schemas.openxmlformats.org/officeDocument/2006/customXml" ds:itemID="{98142FD7-37C0-4775-9527-7FE6B48529C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KIC InnoEnergy Germany GmbH</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Ferran Tomas Villalta</cp:lastModifiedBy>
  <cp:revision>3</cp:revision>
  <cp:lastPrinted>2018-04-24T06:23:00Z</cp:lastPrinted>
  <dcterms:created xsi:type="dcterms:W3CDTF">2024-08-07T10:09:00Z</dcterms:created>
  <dcterms:modified xsi:type="dcterms:W3CDTF">2024-11-12T16:27:22Z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0x01010020DE1436519C3B4BA0E0228D5A48E23D</vt:lpwstr>
  </property>
  <property fmtid="{D5CDD505-2E9C-101B-9397-08002B2CF9AE}" pid="3" name="MediaServiceImageTags">
    <vt:lpwstr/>
  </property>
</Properties>
</file>