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98113E">
      <w:pPr>
        <w:pStyle w:val="BodyText"/>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1D6074" w:rsidRDefault="0098113E" w:rsidP="0098113E">
      <w:pPr>
        <w:widowControl w:val="0"/>
        <w:spacing w:after="120"/>
        <w:jc w:val="both"/>
        <w:rPr>
          <w:rFonts w:ascii="Calibri" w:hAnsi="Calibri" w:cs="Arial"/>
        </w:rPr>
      </w:pPr>
      <w:r w:rsidRPr="001D6074">
        <w:rPr>
          <w:rFonts w:ascii="Calibri" w:hAnsi="Calibri" w:cs="Arial"/>
        </w:rPr>
        <w:t>&lt;Date&gt;</w:t>
      </w:r>
    </w:p>
    <w:p w14:paraId="67487DB2" w14:textId="77777777" w:rsidR="0098113E" w:rsidRDefault="0098113E" w:rsidP="0098113E">
      <w:pPr>
        <w:widowControl w:val="0"/>
        <w:spacing w:after="120"/>
        <w:rPr>
          <w:rFonts w:ascii="Calibri" w:hAnsi="Calibri" w:cs="Arial"/>
        </w:rPr>
      </w:pPr>
      <w:r w:rsidRPr="001D6074">
        <w:rPr>
          <w:rFonts w:ascii="Calibri" w:hAnsi="Calibri" w:cs="Arial"/>
        </w:rPr>
        <w:t xml:space="preserve">&lt;Name and address of </w:t>
      </w:r>
      <w:r>
        <w:rPr>
          <w:rFonts w:ascii="Calibri" w:hAnsi="Calibri" w:cs="Arial"/>
        </w:rPr>
        <w:t>EIT InnoEnergy</w:t>
      </w:r>
      <w:r w:rsidRPr="001D6074">
        <w:rPr>
          <w:rFonts w:ascii="Calibri" w:hAnsi="Calibri" w:cs="Arial"/>
        </w:rPr>
        <w:t>&gt;</w:t>
      </w:r>
    </w:p>
    <w:p w14:paraId="630B04B5" w14:textId="77777777" w:rsidR="0098113E" w:rsidRDefault="0098113E" w:rsidP="0098113E">
      <w:pPr>
        <w:widowControl w:val="0"/>
        <w:spacing w:after="120"/>
        <w:rPr>
          <w:rFonts w:ascii="Calibri" w:hAnsi="Calibri" w:cs="Arial"/>
        </w:rPr>
      </w:pPr>
    </w:p>
    <w:p w14:paraId="38C074F0" w14:textId="77777777" w:rsidR="0098113E" w:rsidRPr="009F00C6" w:rsidRDefault="0098113E" w:rsidP="0098113E">
      <w:pPr>
        <w:widowControl w:val="0"/>
        <w:spacing w:after="120"/>
        <w:rPr>
          <w:rFonts w:ascii="Calibri" w:hAnsi="Calibri" w:cs="Arial"/>
          <w:i/>
        </w:rPr>
      </w:pPr>
      <w:r w:rsidRPr="009F00C6">
        <w:rPr>
          <w:rFonts w:ascii="Calibri" w:hAnsi="Calibri" w:cs="Arial"/>
          <w:b/>
        </w:rPr>
        <w:t>Subject:</w:t>
      </w:r>
      <w:r>
        <w:rPr>
          <w:rFonts w:ascii="Calibri" w:hAnsi="Calibri" w:cs="Arial"/>
        </w:rPr>
        <w:t xml:space="preserve"> </w:t>
      </w:r>
      <w:r w:rsidRPr="00712E94">
        <w:rPr>
          <w:rFonts w:ascii="Calibri" w:hAnsi="Calibri" w:cs="Arial"/>
          <w:i/>
          <w:highlight w:val="lightGray"/>
        </w:rPr>
        <w:t>&lt;Please include here the title of the supplier selection procedure&gt;</w:t>
      </w:r>
    </w:p>
    <w:p w14:paraId="4A52E537" w14:textId="77777777" w:rsidR="0098113E" w:rsidRPr="001D6074" w:rsidRDefault="0098113E" w:rsidP="0098113E">
      <w:pPr>
        <w:widowControl w:val="0"/>
        <w:spacing w:after="120"/>
        <w:outlineLvl w:val="0"/>
        <w:rPr>
          <w:rFonts w:ascii="Calibri" w:hAnsi="Calibri" w:cs="Arial"/>
          <w:b/>
        </w:rPr>
      </w:pPr>
    </w:p>
    <w:p w14:paraId="69305A80" w14:textId="77777777" w:rsidR="0098113E" w:rsidRPr="001D6074" w:rsidRDefault="0098113E" w:rsidP="0098113E">
      <w:pPr>
        <w:widowControl w:val="0"/>
        <w:spacing w:after="120"/>
        <w:jc w:val="center"/>
        <w:outlineLvl w:val="0"/>
        <w:rPr>
          <w:rFonts w:ascii="Calibri" w:hAnsi="Calibri" w:cs="Arial"/>
          <w:b/>
        </w:rPr>
      </w:pPr>
      <w:r w:rsidRPr="001D6074">
        <w:rPr>
          <w:rFonts w:ascii="Calibri" w:hAnsi="Calibri" w:cs="Arial"/>
          <w:b/>
        </w:rPr>
        <w:t>TENDERER’S DECLARATION</w:t>
      </w:r>
    </w:p>
    <w:p w14:paraId="7F0CD370" w14:textId="77777777" w:rsidR="0098113E" w:rsidRPr="001D6074" w:rsidRDefault="0098113E" w:rsidP="0098113E">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2A1861F4" w14:textId="77777777" w:rsidR="0098113E" w:rsidRPr="001D6074" w:rsidRDefault="0098113E" w:rsidP="0098113E">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712E94">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0472A7A2" w14:textId="77777777" w:rsidR="0098113E" w:rsidRPr="001D6074" w:rsidRDefault="0098113E" w:rsidP="0098113E">
      <w:pPr>
        <w:widowControl w:val="0"/>
        <w:numPr>
          <w:ilvl w:val="0"/>
          <w:numId w:val="41"/>
        </w:numPr>
        <w:tabs>
          <w:tab w:val="left" w:pos="360"/>
        </w:tabs>
        <w:spacing w:before="60" w:after="60" w:line="240" w:lineRule="auto"/>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1D6074" w:rsidRDefault="0098113E" w:rsidP="0098113E">
      <w:pPr>
        <w:widowControl w:val="0"/>
        <w:numPr>
          <w:ilvl w:val="0"/>
          <w:numId w:val="41"/>
        </w:numPr>
        <w:tabs>
          <w:tab w:val="left" w:pos="360"/>
        </w:tabs>
        <w:spacing w:before="60" w:after="60" w:line="240" w:lineRule="auto"/>
        <w:ind w:left="426"/>
        <w:jc w:val="both"/>
        <w:rPr>
          <w:rFonts w:ascii="Calibri" w:hAnsi="Calibri"/>
        </w:rPr>
      </w:pPr>
      <w:r w:rsidRPr="001D6074">
        <w:rPr>
          <w:rFonts w:ascii="Calibri" w:hAnsi="Calibri" w:cs="Arial"/>
        </w:rPr>
        <w:t xml:space="preserve">we confirm that we are </w:t>
      </w:r>
      <w:r w:rsidRPr="001D6074">
        <w:rPr>
          <w:rFonts w:ascii="Calibri" w:hAnsi="Calibri" w:cs="Arial"/>
          <w:b/>
          <w:u w:val="single"/>
        </w:rPr>
        <w:t>not</w:t>
      </w:r>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31D1AF3B" w14:textId="77777777" w:rsidR="0098113E" w:rsidRPr="001D6074" w:rsidRDefault="0098113E" w:rsidP="0098113E">
      <w:pPr>
        <w:spacing w:before="60" w:after="60"/>
        <w:ind w:left="426"/>
        <w:jc w:val="both"/>
        <w:rPr>
          <w:rFonts w:ascii="Calibri" w:hAnsi="Calibri"/>
        </w:rPr>
      </w:pPr>
      <w:r w:rsidRPr="001D6074">
        <w:rPr>
          <w:rFonts w:ascii="Calibri" w:hAnsi="Calibri"/>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1D6074" w:rsidRDefault="0098113E" w:rsidP="0098113E">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 xml:space="preserve">participation in a criminal </w:t>
      </w:r>
      <w:proofErr w:type="spellStart"/>
      <w:r w:rsidRPr="001D6074">
        <w:rPr>
          <w:rFonts w:ascii="Calibri" w:hAnsi="Calibri"/>
        </w:rPr>
        <w:t>organisation</w:t>
      </w:r>
      <w:proofErr w:type="spellEnd"/>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 xml:space="preserve">child </w:t>
      </w:r>
      <w:proofErr w:type="spellStart"/>
      <w:r w:rsidRPr="001D6074">
        <w:rPr>
          <w:rFonts w:ascii="Calibri" w:hAnsi="Calibri"/>
        </w:rPr>
        <w:t>labour</w:t>
      </w:r>
      <w:proofErr w:type="spellEnd"/>
      <w:r w:rsidRPr="001D6074">
        <w:rPr>
          <w:rFonts w:ascii="Calibri" w:hAnsi="Calibri"/>
        </w:rPr>
        <w:t xml:space="preserve"> or other forms of trafficking in human beings;</w:t>
      </w:r>
    </w:p>
    <w:p w14:paraId="257335DB" w14:textId="77777777" w:rsidR="0098113E" w:rsidRPr="00C462BA"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tasks; </w:t>
      </w:r>
    </w:p>
    <w:p w14:paraId="4FE5DBB0" w14:textId="31C51560" w:rsidR="0098113E"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w:t>
      </w:r>
      <w:r w:rsidR="005F0CF1" w:rsidRPr="00C462BA">
        <w:rPr>
          <w:rFonts w:ascii="Calibri" w:hAnsi="Calibri" w:cs="Arial"/>
        </w:rPr>
        <w:t>documents,</w:t>
      </w:r>
      <w:r w:rsidRPr="00C462BA">
        <w:rPr>
          <w:rFonts w:ascii="Calibri" w:hAnsi="Calibri" w:cs="Arial"/>
        </w:rPr>
        <w:t xml:space="preserve"> or other material (in any form) that is identified as confidential at the time it is disclosed (‘confidential information’). </w:t>
      </w:r>
    </w:p>
    <w:p w14:paraId="4029D391" w14:textId="77777777" w:rsidR="0098113E" w:rsidRPr="00C462BA"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1FA63958" w14:textId="50A94492" w:rsidR="0098113E" w:rsidRDefault="0098113E" w:rsidP="0098113E">
      <w:pPr>
        <w:widowControl w:val="0"/>
        <w:spacing w:before="60" w:after="60"/>
        <w:jc w:val="both"/>
        <w:rPr>
          <w:rFonts w:ascii="Calibri" w:hAnsi="Calibri" w:cs="Arial"/>
        </w:rPr>
      </w:pPr>
    </w:p>
    <w:p w14:paraId="08B887E8" w14:textId="77777777" w:rsidR="000E3220" w:rsidRPr="001D6074" w:rsidRDefault="000E3220" w:rsidP="0098113E">
      <w:pPr>
        <w:widowControl w:val="0"/>
        <w:spacing w:before="60" w:after="60"/>
        <w:jc w:val="both"/>
        <w:rPr>
          <w:rFonts w:ascii="Calibri" w:hAnsi="Calibri" w:cs="Arial"/>
        </w:rPr>
      </w:pPr>
    </w:p>
    <w:p w14:paraId="46F2AC60" w14:textId="70D1E189" w:rsidR="0098113E" w:rsidRDefault="0098113E" w:rsidP="0098113E">
      <w:pPr>
        <w:widowControl w:val="0"/>
        <w:spacing w:before="60" w:after="60"/>
        <w:jc w:val="both"/>
        <w:rPr>
          <w:rFonts w:ascii="Calibri" w:hAnsi="Calibri" w:cs="Arial"/>
        </w:rPr>
      </w:pPr>
      <w:r w:rsidRPr="001D6074">
        <w:rPr>
          <w:rFonts w:ascii="Calibri" w:hAnsi="Calibri" w:cs="Arial"/>
        </w:rPr>
        <w:lastRenderedPageBreak/>
        <w:t>We understand that if the information provided is proved false, the award may be considered null and void.</w:t>
      </w:r>
    </w:p>
    <w:p w14:paraId="3EC6378F" w14:textId="77777777" w:rsidR="005F0CF1" w:rsidRPr="001D6074" w:rsidRDefault="005F0CF1" w:rsidP="0098113E">
      <w:pPr>
        <w:widowControl w:val="0"/>
        <w:spacing w:before="60" w:after="60"/>
        <w:jc w:val="both"/>
        <w:rPr>
          <w:rFonts w:ascii="Calibri" w:hAnsi="Calibri" w:cs="Arial"/>
        </w:rPr>
      </w:pPr>
    </w:p>
    <w:p w14:paraId="66CBBCAF"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Yours faithfully,</w:t>
      </w:r>
    </w:p>
    <w:p w14:paraId="31126F4D"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 xml:space="preserve">&lt;Signature of </w:t>
      </w:r>
      <w:proofErr w:type="spellStart"/>
      <w:r w:rsidRPr="001D6074">
        <w:rPr>
          <w:rFonts w:ascii="Calibri" w:hAnsi="Calibri" w:cs="Arial"/>
        </w:rPr>
        <w:t>authorised</w:t>
      </w:r>
      <w:proofErr w:type="spellEnd"/>
      <w:r w:rsidRPr="001D6074">
        <w:rPr>
          <w:rFonts w:ascii="Calibri" w:hAnsi="Calibri" w:cs="Arial"/>
        </w:rPr>
        <w:t xml:space="preserve"> representative&gt;</w:t>
      </w:r>
    </w:p>
    <w:p w14:paraId="2B449BC4"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 xml:space="preserve">&lt;Name and position of </w:t>
      </w:r>
      <w:proofErr w:type="spellStart"/>
      <w:r w:rsidRPr="001D6074">
        <w:rPr>
          <w:rFonts w:ascii="Calibri" w:hAnsi="Calibri" w:cs="Arial"/>
        </w:rPr>
        <w:t>authorised</w:t>
      </w:r>
      <w:proofErr w:type="spellEnd"/>
      <w:r w:rsidRPr="001D6074">
        <w:rPr>
          <w:rFonts w:ascii="Calibri" w:hAnsi="Calibri" w:cs="Arial"/>
        </w:rPr>
        <w:t xml:space="preserve"> representative&gt;</w:t>
      </w:r>
    </w:p>
    <w:p w14:paraId="021869ED" w14:textId="77777777" w:rsidR="0098113E" w:rsidRPr="001D6074" w:rsidRDefault="0098113E" w:rsidP="0098113E">
      <w:pPr>
        <w:widowControl w:val="0"/>
        <w:spacing w:before="60" w:after="60"/>
        <w:ind w:left="142" w:hanging="142"/>
        <w:jc w:val="both"/>
        <w:rPr>
          <w:rFonts w:ascii="Calibri" w:hAnsi="Calibri" w:cs="Arial"/>
        </w:rPr>
      </w:pPr>
    </w:p>
    <w:p w14:paraId="7DA453A7" w14:textId="77777777" w:rsidR="0098113E" w:rsidRPr="002445FF" w:rsidRDefault="0098113E" w:rsidP="0098113E">
      <w:pPr>
        <w:pStyle w:val="Default"/>
        <w:rPr>
          <w:rFonts w:ascii="Calibri" w:hAnsi="Calibri" w:cs="Arial"/>
          <w:sz w:val="20"/>
          <w:szCs w:val="20"/>
          <w:lang w:val="en-US"/>
        </w:rPr>
      </w:pPr>
    </w:p>
    <w:p w14:paraId="1867440C" w14:textId="306B6954" w:rsidR="00385F73" w:rsidRPr="0098113E" w:rsidRDefault="00385F73" w:rsidP="0098113E"/>
    <w:sectPr w:rsidR="00385F73" w:rsidRPr="0098113E"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1B27A8" w14:textId="77777777" w:rsidR="00EC6A79" w:rsidRDefault="00EC6A79" w:rsidP="00B702CA">
      <w:pPr>
        <w:spacing w:line="240" w:lineRule="auto"/>
      </w:pPr>
      <w:r>
        <w:separator/>
      </w:r>
    </w:p>
    <w:p w14:paraId="7FCD54DC" w14:textId="77777777" w:rsidR="00EC6A79" w:rsidRDefault="00EC6A79"/>
    <w:p w14:paraId="033D6D71" w14:textId="77777777" w:rsidR="00EC6A79" w:rsidRDefault="00EC6A79" w:rsidP="004D3322"/>
    <w:p w14:paraId="669C42B8" w14:textId="77777777" w:rsidR="00EC6A79" w:rsidRDefault="00EC6A79"/>
    <w:p w14:paraId="13B86F4E" w14:textId="77777777" w:rsidR="00EC6A79" w:rsidRDefault="00EC6A79" w:rsidP="00737D65"/>
    <w:p w14:paraId="2592C161" w14:textId="77777777" w:rsidR="00EC6A79" w:rsidRDefault="00EC6A79" w:rsidP="00737D65"/>
  </w:endnote>
  <w:endnote w:type="continuationSeparator" w:id="0">
    <w:p w14:paraId="58F5F8C5" w14:textId="77777777" w:rsidR="00EC6A79" w:rsidRDefault="00EC6A79" w:rsidP="00B702CA">
      <w:pPr>
        <w:spacing w:line="240" w:lineRule="auto"/>
      </w:pPr>
      <w:r>
        <w:continuationSeparator/>
      </w:r>
    </w:p>
    <w:p w14:paraId="6F557A40" w14:textId="77777777" w:rsidR="00EC6A79" w:rsidRDefault="00EC6A79"/>
    <w:p w14:paraId="3D3FDD8A" w14:textId="77777777" w:rsidR="00EC6A79" w:rsidRDefault="00EC6A79" w:rsidP="004D3322"/>
    <w:p w14:paraId="5622CD60" w14:textId="77777777" w:rsidR="00EC6A79" w:rsidRDefault="00EC6A79"/>
    <w:p w14:paraId="102DB857" w14:textId="77777777" w:rsidR="00EC6A79" w:rsidRDefault="00EC6A79" w:rsidP="00737D65"/>
    <w:p w14:paraId="45059AA0" w14:textId="77777777" w:rsidR="00EC6A79" w:rsidRDefault="00EC6A79"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embedRegular r:id="rId1" w:fontKey="{66A15770-EEF7-4E2C-B387-16D5C0C19AA8}"/>
    <w:embedBold r:id="rId2" w:fontKey="{38CBA5B8-EBAC-4B03-94A2-11FA77408B26}"/>
    <w:embedItalic r:id="rId3" w:fontKey="{605936D7-CCD9-4690-B35F-98DDE72FBBE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4" w:subsetted="1" w:fontKey="{81B25E71-4AA0-4307-AB05-F74F2CDFDBE0}"/>
  </w:font>
  <w:font w:name="Titillium Web Light">
    <w:charset w:val="00"/>
    <w:family w:val="auto"/>
    <w:pitch w:val="variable"/>
    <w:sig w:usb0="00000007" w:usb1="00000001" w:usb2="00000000" w:usb3="00000000" w:csb0="00000093" w:csb1="00000000"/>
    <w:embedRegular r:id="rId5" w:fontKey="{039F398E-21F0-4FF7-AFD3-09CD2A198ED0}"/>
  </w:font>
  <w:font w:name="Cambria">
    <w:panose1 w:val="02040503050406030204"/>
    <w:charset w:val="00"/>
    <w:family w:val="roman"/>
    <w:pitch w:val="variable"/>
    <w:sig w:usb0="E00006FF" w:usb1="420024FF" w:usb2="02000000" w:usb3="00000000" w:csb0="0000019F" w:csb1="00000000"/>
    <w:embedRegular r:id="rId6" w:subsetted="1" w:fontKey="{EBC7797C-0E9E-49B6-B406-DC394BBEB21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DFE431"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D5A24F" w14:textId="77777777"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w:t>
    </w:r>
    <w:proofErr w:type="spellStart"/>
    <w:r>
      <w:rPr>
        <w:rFonts w:ascii="Titillium Web Light" w:hAnsi="Titillium Web Light" w:cstheme="majorHAnsi"/>
        <w:color w:val="000000"/>
        <w:w w:val="99"/>
        <w:sz w:val="16"/>
        <w:szCs w:val="16"/>
        <w:lang w:val="es-ES_tradnl"/>
      </w:rPr>
      <w:t>Sp</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z.o.o</w:t>
    </w:r>
    <w:proofErr w:type="spellEnd"/>
    <w:r>
      <w:rPr>
        <w:rFonts w:ascii="Titillium Web Light" w:hAnsi="Titillium Web Light" w:cstheme="majorHAnsi"/>
        <w:color w:val="000000"/>
        <w:w w:val="99"/>
        <w:sz w:val="16"/>
        <w:szCs w:val="16"/>
        <w:lang w:val="es-ES_tradnl"/>
      </w:rPr>
      <w:t>.</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proofErr w:type="spellStart"/>
    <w:r>
      <w:rPr>
        <w:rFonts w:ascii="Titillium Web Light" w:hAnsi="Titillium Web Light" w:cstheme="majorHAnsi"/>
        <w:color w:val="004394"/>
        <w:w w:val="99"/>
        <w:sz w:val="16"/>
        <w:szCs w:val="16"/>
        <w:lang w:val="es-ES_tradnl"/>
      </w:rPr>
      <w:t>Registered</w:t>
    </w:r>
    <w:proofErr w:type="spellEnd"/>
    <w:r>
      <w:rPr>
        <w:rFonts w:ascii="Titillium Web Light" w:hAnsi="Titillium Web Light" w:cstheme="majorHAnsi"/>
        <w:color w:val="004394"/>
        <w:w w:val="99"/>
        <w:sz w:val="16"/>
        <w:szCs w:val="16"/>
        <w:lang w:val="es-ES_tradnl"/>
      </w:rPr>
      <w:t xml:space="preserve"> Office </w:t>
    </w:r>
    <w:proofErr w:type="spellStart"/>
    <w:r w:rsidR="008A432D">
      <w:rPr>
        <w:rFonts w:ascii="Titillium Web Light" w:hAnsi="Titillium Web Light" w:cstheme="majorHAnsi"/>
        <w:color w:val="000000"/>
        <w:w w:val="99"/>
        <w:sz w:val="16"/>
        <w:szCs w:val="16"/>
        <w:lang w:val="es-ES_tradnl"/>
      </w:rPr>
      <w:t>ul</w:t>
    </w:r>
    <w:proofErr w:type="spellEnd"/>
    <w:r w:rsidR="008A432D">
      <w:rPr>
        <w:rFonts w:ascii="Titillium Web Light" w:hAnsi="Titillium Web Light" w:cstheme="majorHAnsi"/>
        <w:color w:val="000000"/>
        <w:w w:val="99"/>
        <w:sz w:val="16"/>
        <w:szCs w:val="16"/>
        <w:lang w:val="es-ES_tradnl"/>
      </w:rPr>
      <w:t xml:space="preserve">. </w:t>
    </w:r>
    <w:proofErr w:type="spellStart"/>
    <w:r w:rsidR="008A432D">
      <w:rPr>
        <w:rFonts w:ascii="Titillium Web Light" w:hAnsi="Titillium Web Light" w:cstheme="majorHAnsi"/>
        <w:color w:val="000000"/>
        <w:w w:val="99"/>
        <w:sz w:val="16"/>
        <w:szCs w:val="16"/>
        <w:lang w:val="es-ES_tradnl"/>
      </w:rPr>
      <w:t>Mogilska</w:t>
    </w:r>
    <w:proofErr w:type="spellEnd"/>
    <w:r w:rsidR="008A432D">
      <w:rPr>
        <w:rFonts w:ascii="Titillium Web Light" w:hAnsi="Titillium Web Light" w:cstheme="majorHAnsi"/>
        <w:color w:val="000000"/>
        <w:w w:val="99"/>
        <w:sz w:val="16"/>
        <w:szCs w:val="16"/>
        <w:lang w:val="es-ES_tradnl"/>
      </w:rPr>
      <w:t xml:space="preserve">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w:t>
    </w:r>
    <w:proofErr w:type="spellStart"/>
    <w:r w:rsidR="008A432D">
      <w:rPr>
        <w:rFonts w:ascii="Titillium Web Light" w:hAnsi="Titillium Web Light" w:cstheme="majorHAnsi"/>
        <w:color w:val="000000"/>
        <w:w w:val="99"/>
        <w:sz w:val="16"/>
        <w:szCs w:val="16"/>
        <w:lang w:val="es-ES_tradnl"/>
      </w:rPr>
      <w:t>Krakow</w:t>
    </w:r>
    <w:proofErr w:type="spellEnd"/>
    <w:r w:rsidR="008A432D">
      <w:rPr>
        <w:rFonts w:ascii="Titillium Web Light" w:hAnsi="Titillium Web Light" w:cstheme="majorHAnsi"/>
        <w:color w:val="000000"/>
        <w:w w:val="99"/>
        <w:sz w:val="16"/>
        <w:szCs w:val="16"/>
        <w:lang w:val="es-ES_tradnl"/>
      </w:rPr>
      <w:t xml:space="preserve">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w:t>
    </w:r>
    <w:proofErr w:type="spellStart"/>
    <w:r w:rsidR="008A432D">
      <w:rPr>
        <w:rFonts w:ascii="Titillium Web Light" w:hAnsi="Titillium Web Light" w:cstheme="majorHAnsi"/>
        <w:color w:val="000000"/>
        <w:w w:val="99"/>
        <w:sz w:val="16"/>
        <w:szCs w:val="16"/>
        <w:lang w:val="es-ES_tradnl"/>
      </w:rPr>
      <w:t>Poland</w:t>
    </w:r>
    <w:proofErr w:type="spellEnd"/>
  </w:p>
  <w:p w14:paraId="7790FDE2" w14:textId="77777777" w:rsidR="00971C3C" w:rsidRDefault="00971C3C" w:rsidP="00971C3C">
    <w:pPr>
      <w:rPr>
        <w:rFonts w:ascii="Titillium Web Light" w:hAnsi="Titillium Web Light" w:cstheme="majorHAnsi"/>
        <w:color w:val="004394"/>
        <w:w w:val="99"/>
        <w:sz w:val="16"/>
        <w:szCs w:val="16"/>
        <w:lang w:val="es-ES_tradnl"/>
      </w:rPr>
    </w:pPr>
    <w:proofErr w:type="spellStart"/>
    <w:r>
      <w:rPr>
        <w:rFonts w:ascii="Titillium Web Light" w:hAnsi="Titillium Web Light" w:cstheme="majorHAnsi"/>
        <w:color w:val="004394"/>
        <w:w w:val="99"/>
        <w:sz w:val="16"/>
        <w:szCs w:val="16"/>
        <w:lang w:val="es-ES_tradnl"/>
      </w:rPr>
      <w:t>Phone</w:t>
    </w:r>
    <w:proofErr w:type="spellEnd"/>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 xml:space="preserve">ING Bank </w:t>
    </w:r>
    <w:proofErr w:type="spellStart"/>
    <w:r>
      <w:rPr>
        <w:rFonts w:ascii="Titillium Web Light" w:hAnsi="Titillium Web Light" w:cstheme="majorHAnsi"/>
        <w:color w:val="000000"/>
        <w:w w:val="99"/>
        <w:sz w:val="16"/>
        <w:szCs w:val="16"/>
        <w:lang w:val="es-ES_tradnl"/>
      </w:rPr>
      <w:t>Slaski</w:t>
    </w:r>
    <w:proofErr w:type="spellEnd"/>
    <w:r>
      <w:rPr>
        <w:rFonts w:ascii="Titillium Web Light" w:hAnsi="Titillium Web Light" w:cstheme="majorHAnsi"/>
        <w:color w:val="000000"/>
        <w:w w:val="99"/>
        <w:sz w:val="16"/>
        <w:szCs w:val="16"/>
        <w:lang w:val="es-ES_tradnl"/>
      </w:rPr>
      <w:t xml:space="preserve"> SA</w:t>
    </w:r>
  </w:p>
  <w:p w14:paraId="1068B314" w14:textId="77777777" w:rsidR="00971C3C" w:rsidRDefault="00971C3C" w:rsidP="00971C3C">
    <w:pPr>
      <w:rPr>
        <w:rFonts w:ascii="Titillium Web Light" w:hAnsi="Titillium Web Light" w:cstheme="majorHAnsi"/>
        <w:color w:val="000000"/>
        <w:w w:val="99"/>
        <w:sz w:val="16"/>
        <w:szCs w:val="16"/>
        <w:lang w:val="es-ES_tradnl"/>
      </w:rPr>
    </w:pPr>
    <w:proofErr w:type="spellStart"/>
    <w:r>
      <w:rPr>
        <w:rFonts w:ascii="Titillium Web Light" w:hAnsi="Titillium Web Light" w:cstheme="majorHAnsi"/>
        <w:color w:val="004394"/>
        <w:w w:val="99"/>
        <w:sz w:val="16"/>
        <w:szCs w:val="16"/>
        <w:lang w:val="es-ES_tradnl"/>
      </w:rPr>
      <w:t>Account</w:t>
    </w:r>
    <w:proofErr w:type="spellEnd"/>
    <w:r>
      <w:rPr>
        <w:rFonts w:ascii="Titillium Web Light" w:hAnsi="Titillium Web Light" w:cstheme="majorHAnsi"/>
        <w:color w:val="004394"/>
        <w:w w:val="99"/>
        <w:sz w:val="16"/>
        <w:szCs w:val="16"/>
        <w:lang w:val="es-ES_tradnl"/>
      </w:rPr>
      <w:t xml:space="preserve"> </w:t>
    </w:r>
    <w:proofErr w:type="spellStart"/>
    <w:r>
      <w:rPr>
        <w:rFonts w:ascii="Titillium Web Light" w:hAnsi="Titillium Web Light" w:cstheme="majorHAnsi"/>
        <w:color w:val="004394"/>
        <w:w w:val="99"/>
        <w:sz w:val="16"/>
        <w:szCs w:val="16"/>
        <w:lang w:val="es-ES_tradnl"/>
      </w:rPr>
      <w:t>number</w:t>
    </w:r>
    <w:proofErr w:type="spellEnd"/>
    <w:r>
      <w:rPr>
        <w:rFonts w:ascii="Titillium Web Light" w:hAnsi="Titillium Web Light" w:cstheme="majorHAnsi"/>
        <w:color w:val="004394"/>
        <w:w w:val="99"/>
        <w:sz w:val="16"/>
        <w:szCs w:val="16"/>
        <w:lang w:val="es-ES_tradnl"/>
      </w:rPr>
      <w:t xml:space="preserve">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 xml:space="preserve">EIT InnoEnergy </w:t>
    </w:r>
    <w:proofErr w:type="spellStart"/>
    <w:r>
      <w:rPr>
        <w:rFonts w:ascii="Titillium Web Light" w:hAnsi="Titillium Web Light" w:cstheme="majorHAnsi"/>
        <w:color w:val="000000"/>
        <w:w w:val="99"/>
        <w:sz w:val="16"/>
        <w:szCs w:val="16"/>
        <w:lang w:val="es-ES_tradnl"/>
      </w:rPr>
      <w:t>is</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the</w:t>
    </w:r>
    <w:proofErr w:type="spellEnd"/>
    <w:r>
      <w:rPr>
        <w:rFonts w:ascii="Titillium Web Light" w:hAnsi="Titillium Web Light" w:cstheme="majorHAnsi"/>
        <w:color w:val="000000"/>
        <w:w w:val="99"/>
        <w:sz w:val="16"/>
        <w:szCs w:val="16"/>
        <w:lang w:val="es-ES_tradnl"/>
      </w:rPr>
      <w:t xml:space="preserve"> trading </w:t>
    </w:r>
    <w:proofErr w:type="spellStart"/>
    <w:r>
      <w:rPr>
        <w:rFonts w:ascii="Titillium Web Light" w:hAnsi="Titillium Web Light" w:cstheme="majorHAnsi"/>
        <w:color w:val="000000"/>
        <w:w w:val="99"/>
        <w:sz w:val="16"/>
        <w:szCs w:val="16"/>
        <w:lang w:val="es-ES_tradnl"/>
      </w:rPr>
      <w:t>brand</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of</w:t>
    </w:r>
    <w:proofErr w:type="spellEnd"/>
    <w:r>
      <w:rPr>
        <w:rFonts w:ascii="Titillium Web Light" w:hAnsi="Titillium Web Light" w:cstheme="majorHAnsi"/>
        <w:color w:val="000000"/>
        <w:w w:val="99"/>
        <w:sz w:val="16"/>
        <w:szCs w:val="16"/>
        <w:lang w:val="es-ES_tradnl"/>
      </w:rPr>
      <w:t xml:space="preserve"> InnoEnergy Central Europe </w:t>
    </w:r>
    <w:proofErr w:type="spellStart"/>
    <w:r>
      <w:rPr>
        <w:rFonts w:ascii="Titillium Web Light" w:hAnsi="Titillium Web Light" w:cstheme="majorHAnsi"/>
        <w:color w:val="000000"/>
        <w:w w:val="99"/>
        <w:sz w:val="16"/>
        <w:szCs w:val="16"/>
        <w:lang w:val="es-ES_tradnl"/>
      </w:rPr>
      <w:t>Sp</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z.o.o</w:t>
    </w:r>
    <w:proofErr w:type="spellEnd"/>
    <w:r>
      <w:rPr>
        <w:rFonts w:ascii="Titillium Web Light" w:hAnsi="Titillium Web Light" w:cstheme="majorHAnsi"/>
        <w:color w:val="000000"/>
        <w:w w:val="99"/>
        <w:sz w:val="16"/>
        <w:szCs w:val="16"/>
        <w:lang w:val="es-ES_tradnl"/>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C2265E" w14:textId="77777777" w:rsidR="00EC6A79" w:rsidRDefault="00EC6A79" w:rsidP="00B702CA">
      <w:pPr>
        <w:spacing w:line="240" w:lineRule="auto"/>
      </w:pPr>
      <w:r>
        <w:separator/>
      </w:r>
    </w:p>
    <w:p w14:paraId="6246ECD1" w14:textId="77777777" w:rsidR="00EC6A79" w:rsidRDefault="00EC6A79"/>
    <w:p w14:paraId="55F7F3C1" w14:textId="77777777" w:rsidR="00EC6A79" w:rsidRDefault="00EC6A79" w:rsidP="004D3322"/>
    <w:p w14:paraId="244F072F" w14:textId="77777777" w:rsidR="00EC6A79" w:rsidRDefault="00EC6A79"/>
    <w:p w14:paraId="06D36846" w14:textId="77777777" w:rsidR="00EC6A79" w:rsidRDefault="00EC6A79" w:rsidP="00737D65"/>
    <w:p w14:paraId="775402DE" w14:textId="77777777" w:rsidR="00EC6A79" w:rsidRDefault="00EC6A79" w:rsidP="00737D65"/>
  </w:footnote>
  <w:footnote w:type="continuationSeparator" w:id="0">
    <w:p w14:paraId="0D334691" w14:textId="77777777" w:rsidR="00EC6A79" w:rsidRDefault="00EC6A79" w:rsidP="00B702CA">
      <w:pPr>
        <w:spacing w:line="240" w:lineRule="auto"/>
      </w:pPr>
      <w:r>
        <w:continuationSeparator/>
      </w:r>
    </w:p>
    <w:p w14:paraId="0326E30D" w14:textId="77777777" w:rsidR="00EC6A79" w:rsidRDefault="00EC6A79"/>
    <w:p w14:paraId="05E109F2" w14:textId="77777777" w:rsidR="00EC6A79" w:rsidRDefault="00EC6A79" w:rsidP="004D3322"/>
    <w:p w14:paraId="25474071" w14:textId="77777777" w:rsidR="00EC6A79" w:rsidRDefault="00EC6A79"/>
    <w:p w14:paraId="397FEA03" w14:textId="77777777" w:rsidR="00EC6A79" w:rsidRDefault="00EC6A79" w:rsidP="00737D65"/>
    <w:p w14:paraId="7B413DCE" w14:textId="77777777" w:rsidR="00EC6A79" w:rsidRDefault="00EC6A79"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4D84A3" w14:textId="04F9A197" w:rsidR="00B91862" w:rsidRDefault="00D73CAB">
    <w:pPr>
      <w:pStyle w:val="Header"/>
    </w:pPr>
    <w:r>
      <w:rPr>
        <w:noProof/>
      </w:rPr>
      <w:drawing>
        <wp:anchor distT="0" distB="0" distL="114300" distR="114300" simplePos="0" relativeHeight="251697664" behindDoc="1" locked="0" layoutInCell="1" allowOverlap="1" wp14:anchorId="21C750C1" wp14:editId="1DFA8981">
          <wp:simplePos x="0" y="0"/>
          <wp:positionH relativeFrom="page">
            <wp:posOffset>635</wp:posOffset>
          </wp:positionH>
          <wp:positionV relativeFrom="paragraph">
            <wp:posOffset>0</wp:posOffset>
          </wp:positionV>
          <wp:extent cx="7558405" cy="1790700"/>
          <wp:effectExtent l="0" t="0" r="4445" b="0"/>
          <wp:wrapNone/>
          <wp:docPr id="1000994810" name="Afbeelding 1" descr="A white background with black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70842" name="Afbeelding 1" descr="A white background with black dots&#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7558405" cy="17907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640" behindDoc="0" locked="0" layoutInCell="1" allowOverlap="1" wp14:anchorId="156553EB" wp14:editId="365DDC4A">
          <wp:simplePos x="0" y="0"/>
          <wp:positionH relativeFrom="column">
            <wp:posOffset>4353560</wp:posOffset>
          </wp:positionH>
          <wp:positionV relativeFrom="paragraph">
            <wp:posOffset>360045</wp:posOffset>
          </wp:positionV>
          <wp:extent cx="1371600" cy="434340"/>
          <wp:effectExtent l="0" t="0" r="0" b="3810"/>
          <wp:wrapNone/>
          <wp:docPr id="191520832" name="Picture 191520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rotWithShape="1">
                  <a:blip r:embed="rId2">
                    <a:extLst>
                      <a:ext uri="{28A0092B-C50C-407E-A947-70E740481C1C}">
                        <a14:useLocalDpi xmlns:a14="http://schemas.microsoft.com/office/drawing/2010/main" val="0"/>
                      </a:ext>
                    </a:extLst>
                  </a:blip>
                  <a:srcRect l="76190" t="-1" b="3528"/>
                  <a:stretch/>
                </pic:blipFill>
                <pic:spPr bwMode="auto">
                  <a:xfrm>
                    <a:off x="0" y="0"/>
                    <a:ext cx="1371600" cy="434340"/>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E44"/>
    <w:rsid w:val="00211A67"/>
    <w:rsid w:val="00212172"/>
    <w:rsid w:val="0021787B"/>
    <w:rsid w:val="00223A05"/>
    <w:rsid w:val="00230A23"/>
    <w:rsid w:val="00272515"/>
    <w:rsid w:val="002734E2"/>
    <w:rsid w:val="0027658D"/>
    <w:rsid w:val="0027675A"/>
    <w:rsid w:val="002975C2"/>
    <w:rsid w:val="00297A51"/>
    <w:rsid w:val="002B1114"/>
    <w:rsid w:val="002B4A65"/>
    <w:rsid w:val="002B6DDB"/>
    <w:rsid w:val="002C4007"/>
    <w:rsid w:val="002D0EBC"/>
    <w:rsid w:val="002D27C1"/>
    <w:rsid w:val="002F1A3D"/>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6010DC"/>
    <w:rsid w:val="00604F15"/>
    <w:rsid w:val="00610865"/>
    <w:rsid w:val="006232E4"/>
    <w:rsid w:val="0062478B"/>
    <w:rsid w:val="0064642E"/>
    <w:rsid w:val="0066170D"/>
    <w:rsid w:val="0066501B"/>
    <w:rsid w:val="0067038D"/>
    <w:rsid w:val="006A18EE"/>
    <w:rsid w:val="006A6D7E"/>
    <w:rsid w:val="006D5A77"/>
    <w:rsid w:val="007115BA"/>
    <w:rsid w:val="00712A83"/>
    <w:rsid w:val="0071504D"/>
    <w:rsid w:val="0072360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A432D"/>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0E19"/>
    <w:rsid w:val="00BF1847"/>
    <w:rsid w:val="00BF3F34"/>
    <w:rsid w:val="00BF5783"/>
    <w:rsid w:val="00C1245E"/>
    <w:rsid w:val="00C13C11"/>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21DEA"/>
    <w:rsid w:val="00D27A1C"/>
    <w:rsid w:val="00D3453A"/>
    <w:rsid w:val="00D36F36"/>
    <w:rsid w:val="00D571DC"/>
    <w:rsid w:val="00D6648C"/>
    <w:rsid w:val="00D73CAB"/>
    <w:rsid w:val="00D81EC0"/>
    <w:rsid w:val="00D834D8"/>
    <w:rsid w:val="00D94045"/>
    <w:rsid w:val="00D97DE5"/>
    <w:rsid w:val="00DA6363"/>
    <w:rsid w:val="00DB1FD0"/>
    <w:rsid w:val="00DB39AA"/>
    <w:rsid w:val="00DC0040"/>
    <w:rsid w:val="00DD5E04"/>
    <w:rsid w:val="00DD6714"/>
    <w:rsid w:val="00DE0814"/>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A79"/>
    <w:rsid w:val="00EC6D55"/>
    <w:rsid w:val="00ED1A7B"/>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paragraph" w:styleId="Heading1">
    <w:name w:val="heading 1"/>
    <w:basedOn w:val="Normal"/>
    <w:next w:val="Normal"/>
    <w:link w:val="Heading1Char"/>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B702CA"/>
    <w:pPr>
      <w:tabs>
        <w:tab w:val="center" w:pos="4680"/>
        <w:tab w:val="right" w:pos="9360"/>
      </w:tabs>
      <w:spacing w:line="240" w:lineRule="auto"/>
    </w:pPr>
  </w:style>
  <w:style w:type="character" w:customStyle="1" w:styleId="HeaderChar">
    <w:name w:val="Header Char"/>
    <w:basedOn w:val="DefaultParagraphFont"/>
    <w:link w:val="Header"/>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FootnoteText">
    <w:name w:val="footnote text"/>
    <w:basedOn w:val="Normal"/>
    <w:link w:val="FootnoteTextChar"/>
    <w:uiPriority w:val="99"/>
    <w:semiHidden/>
    <w:unhideWhenUsed/>
    <w:rsid w:val="0048287C"/>
    <w:pPr>
      <w:spacing w:line="240" w:lineRule="auto"/>
    </w:pPr>
    <w:rPr>
      <w:rFonts w:ascii="Calibri" w:hAnsi="Calibri"/>
      <w:sz w:val="20"/>
      <w:szCs w:val="20"/>
    </w:rPr>
  </w:style>
  <w:style w:type="character" w:customStyle="1" w:styleId="FootnoteTextChar">
    <w:name w:val="Footnote Text Char"/>
    <w:basedOn w:val="DefaultParagraphFont"/>
    <w:link w:val="FootnoteText"/>
    <w:uiPriority w:val="99"/>
    <w:semiHidden/>
    <w:rsid w:val="0048287C"/>
    <w:rPr>
      <w:lang w:val="en-US" w:eastAsia="en-US"/>
    </w:rPr>
  </w:style>
  <w:style w:type="character" w:styleId="FootnoteReference">
    <w:name w:val="footnote reference"/>
    <w:basedOn w:val="DefaultParagraphFont"/>
    <w:uiPriority w:val="99"/>
    <w:semiHidden/>
    <w:unhideWhenUsed/>
    <w:rsid w:val="0048287C"/>
    <w:rPr>
      <w:vertAlign w:val="superscript"/>
    </w:rPr>
  </w:style>
  <w:style w:type="character" w:customStyle="1" w:styleId="Heading1Char">
    <w:name w:val="Heading 1 Char"/>
    <w:basedOn w:val="DefaultParagraphFont"/>
    <w:link w:val="Heading1"/>
    <w:rsid w:val="00EF0EE3"/>
    <w:rPr>
      <w:rFonts w:ascii="Times New Roman" w:eastAsia="Times New Roman" w:hAnsi="Times New Roman"/>
      <w:b/>
      <w:sz w:val="24"/>
      <w:szCs w:val="24"/>
      <w:lang w:val="en-US" w:eastAsia="nl-NL"/>
    </w:rPr>
  </w:style>
  <w:style w:type="paragraph" w:styleId="Subtitle">
    <w:name w:val="Subtitle"/>
    <w:basedOn w:val="Normal"/>
    <w:next w:val="Normal"/>
    <w:link w:val="SubtitleChar"/>
    <w:rsid w:val="00EF0EE3"/>
    <w:pPr>
      <w:spacing w:line="240" w:lineRule="auto"/>
      <w:jc w:val="center"/>
    </w:pPr>
    <w:rPr>
      <w:rFonts w:ascii="Times New Roman" w:eastAsia="Times New Roman" w:hAnsi="Times New Roman"/>
      <w:b/>
      <w:sz w:val="28"/>
      <w:szCs w:val="28"/>
      <w:lang w:eastAsia="nl-NL"/>
    </w:rPr>
  </w:style>
  <w:style w:type="character" w:customStyle="1" w:styleId="SubtitleChar">
    <w:name w:val="Subtitle Char"/>
    <w:basedOn w:val="DefaultParagraphFont"/>
    <w:link w:val="Subtitle"/>
    <w:rsid w:val="00EF0EE3"/>
    <w:rPr>
      <w:rFonts w:ascii="Times New Roman" w:eastAsia="Times New Roman" w:hAnsi="Times New Roman"/>
      <w:b/>
      <w:sz w:val="28"/>
      <w:szCs w:val="28"/>
      <w:lang w:val="en-US" w:eastAsia="nl-NL"/>
    </w:rPr>
  </w:style>
  <w:style w:type="character" w:styleId="Strong">
    <w:name w:val="Strong"/>
    <w:qFormat/>
    <w:rsid w:val="0049072C"/>
    <w:rPr>
      <w:b/>
      <w:bCs/>
    </w:rPr>
  </w:style>
  <w:style w:type="paragraph" w:styleId="TOC1">
    <w:name w:val="toc 1"/>
    <w:basedOn w:val="Normal"/>
    <w:next w:val="Normal"/>
    <w:autoRedefine/>
    <w:uiPriority w:val="39"/>
    <w:unhideWhenUsed/>
    <w:rsid w:val="003E1FF0"/>
    <w:pPr>
      <w:spacing w:after="100"/>
    </w:pPr>
    <w:rPr>
      <w:rFonts w:ascii="Calibri" w:hAnsi="Calibri" w:cs="Calibri"/>
      <w:lang w:eastAsia="nl-NL"/>
    </w:rPr>
  </w:style>
  <w:style w:type="paragraph" w:styleId="BodyText">
    <w:name w:val="Body Text"/>
    <w:basedOn w:val="Normal"/>
    <w:link w:val="BodyTextChar"/>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BodyTextChar">
    <w:name w:val="Body Text Char"/>
    <w:basedOn w:val="DefaultParagraphFont"/>
    <w:link w:val="BodyText"/>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8554D1588F98141A6585451C18C2AAD" ma:contentTypeVersion="4" ma:contentTypeDescription="Create a new document." ma:contentTypeScope="" ma:versionID="7dd9d2c3db2cebd3ae730a79822730c9">
  <xsd:schema xmlns:xsd="http://www.w3.org/2001/XMLSchema" xmlns:xs="http://www.w3.org/2001/XMLSchema" xmlns:p="http://schemas.microsoft.com/office/2006/metadata/properties" xmlns:ns2="e89a773e-cf22-46c3-a3cb-bd9f10426891" targetNamespace="http://schemas.microsoft.com/office/2006/metadata/properties" ma:root="true" ma:fieldsID="3b03d198b28de1852beb0a121f0aa22d" ns2:_="">
    <xsd:import namespace="e89a773e-cf22-46c3-a3cb-bd9f1042689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9a773e-cf22-46c3-a3cb-bd9f104268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3.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4.xml><?xml version="1.0" encoding="utf-8"?>
<ds:datastoreItem xmlns:ds="http://schemas.openxmlformats.org/officeDocument/2006/customXml" ds:itemID="{7826800A-7C17-4AFF-845F-A821C013B6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9a773e-cf22-46c3-a3cb-bd9f10426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431</Words>
  <Characters>2459</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Alessandro Romanello</cp:lastModifiedBy>
  <cp:revision>8</cp:revision>
  <cp:lastPrinted>2018-04-24T06:23:00Z</cp:lastPrinted>
  <dcterms:created xsi:type="dcterms:W3CDTF">2022-04-11T10:49:00Z</dcterms:created>
  <dcterms:modified xsi:type="dcterms:W3CDTF">2025-04-28T14:35:00Z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0x01010028554D1588F98141A6585451C18C2AAD</vt:lpwstr>
  </property>
</Properties>
</file>